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2F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CFC035" wp14:editId="7C0D883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D2F" w:rsidRPr="00CD4A36" w:rsidRDefault="00745D2F" w:rsidP="00745D2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A36">
        <w:rPr>
          <w:rFonts w:ascii="Times New Roman" w:hAnsi="Times New Roman" w:cs="Times New Roman"/>
          <w:b/>
          <w:sz w:val="24"/>
          <w:szCs w:val="24"/>
        </w:rPr>
        <w:t>Пресс-релиз                                                                                                                                 28.06.2024</w:t>
      </w:r>
    </w:p>
    <w:p w:rsidR="00745D2F" w:rsidRPr="00CD4A36" w:rsidRDefault="00745D2F" w:rsidP="00745D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36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Сохраним геодезические пункты вместе!»</w:t>
      </w:r>
    </w:p>
    <w:p w:rsidR="00745D2F" w:rsidRPr="00CD4A36" w:rsidRDefault="00745D2F" w:rsidP="00745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CD4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Ростовской области проводит инвентаризацию геодезических пунктов на территории региона.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году, понимая важность сохранения заложенных еще в советское время геодезических сетей,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за многие десятилетия инициировал проведение по всей стране масштабного мониторинга состояния геодезических пунктов под девизом «Сохраним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 вместе».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трех лет в рамках проекта специалисты Управления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проводят инвентаризацию геодезических пунктов на территории региона и собира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сведения об их сохранности.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 лет назад началось создание геодезических сетей в нашей стране. Геодезистами и топографами была проделана большая работа – только в Ростовской области геодезических пунктов насчитывается 10861 единиц. Сегодня многие из них нуждаются в восстановлении. Это наша история, наше наследие и наша задача – их сохран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ить, где бы они не находились.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Ростовской области расположено 3867 пунктов государственной геодезической сети (ГГС), 6968 пунктов государственной нивелирной сети (ГНС) и еще 6 пунктов государственной гравиметрической сети (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ГГрС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соответствии с Планом все они будут о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бследованы до конца 2024 года.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сложная, кропотливая и трудоемкая работа, ведь большинство пунктов нахо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дятся в труднодоступных местах.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планирует ежегодно обследовать не менее 2000 пунктов, и надеется на эффективное содействие со стороны лиц, осуществляющих геодезическую, картографическую и кадастровую деятельность. Безусловно, неоценимую помощь в обследовании пунктов могут оказать органы местного самоуправления и простые граждане, которые хорошо ориентируются в знакомой местности, что значительно сократит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обследований.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полугодие 2024 года специалисты Управления обследовали 468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 ГГС и 296 пунктов ГНС.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Ростовской области приглашает всех желающих принять участие в акции «Сохраним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геодезические пункты вместе».</w:t>
      </w:r>
    </w:p>
    <w:p w:rsidR="00745D2F" w:rsidRPr="00CD4A36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геодезический пункт, напишите нам н</w:t>
      </w:r>
      <w:r w:rsidR="00CD4A36"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электронный 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5" w:history="1">
        <w:r w:rsidRPr="00745D2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a06@r61.rosreestr.ru</w:t>
        </w:r>
      </w:hyperlink>
      <w:r w:rsidRPr="00745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сообщении опишите </w:t>
      </w: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местонахождение геодезического пункта, район, где он был обнаружен и его состояние. По возможности приложите фотографии центра пункта и наружного знака, а также укажите его координаты, например, скопировав их из </w:t>
      </w:r>
      <w:proofErr w:type="spellStart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геометки</w:t>
      </w:r>
      <w:proofErr w:type="spellEnd"/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телефоне. При желании опишите свою историю обнаружения геодезического пункта – интересными фотографиями и фактами мы поделимся на наших официальных страницах в социальных сетях, а полученные сведения помогут нам при планировании </w:t>
      </w:r>
      <w:r w:rsidRPr="00CD4A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восстановительных мероприятий.</w:t>
      </w:r>
    </w:p>
    <w:p w:rsidR="00745D2F" w:rsidRPr="00745D2F" w:rsidRDefault="00745D2F" w:rsidP="00745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D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года Управление отметит самых активных участников акции «Сохраним геодезические пункты вместе» ценными подарками.</w:t>
      </w:r>
    </w:p>
    <w:p w:rsidR="00507913" w:rsidRPr="00CD4A36" w:rsidRDefault="00507913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CD4A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D4A36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8-938-169-55-69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CD4A36" w:rsidRPr="00CD4A36" w:rsidRDefault="00CD4A36" w:rsidP="00CD4A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4A36">
        <w:rPr>
          <w:rFonts w:ascii="Times New Roman" w:hAnsi="Times New Roman" w:cs="Times New Roman"/>
          <w:sz w:val="28"/>
          <w:szCs w:val="28"/>
        </w:rPr>
        <w:t>www.rosreestr.gov.ru</w:t>
      </w:r>
    </w:p>
    <w:p w:rsidR="00745D2F" w:rsidRPr="00745D2F" w:rsidRDefault="00745D2F" w:rsidP="00745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5D2F" w:rsidRPr="00745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29"/>
    <w:rsid w:val="00507913"/>
    <w:rsid w:val="00745D2F"/>
    <w:rsid w:val="00CD4A36"/>
    <w:rsid w:val="00D16005"/>
    <w:rsid w:val="00E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47B95-D7B8-4ACF-A424-18F11168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D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06@r61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Родина Ольга Александровна</cp:lastModifiedBy>
  <cp:revision>2</cp:revision>
  <cp:lastPrinted>2024-07-02T06:50:00Z</cp:lastPrinted>
  <dcterms:created xsi:type="dcterms:W3CDTF">2024-07-02T06:51:00Z</dcterms:created>
  <dcterms:modified xsi:type="dcterms:W3CDTF">2024-07-02T06:51:00Z</dcterms:modified>
</cp:coreProperties>
</file>