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04D" w:rsidRDefault="00DE204D" w:rsidP="00DE20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6223C8D5" wp14:editId="11DC8666">
            <wp:extent cx="2091055" cy="73152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05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E204D" w:rsidRPr="00DE204D" w:rsidRDefault="00DE204D" w:rsidP="00DE204D">
      <w:pPr>
        <w:ind w:firstLine="709"/>
        <w:jc w:val="both"/>
        <w:rPr>
          <w:rFonts w:ascii="Times New Roman" w:hAnsi="Times New Roman" w:cs="Times New Roman"/>
          <w:b/>
        </w:rPr>
      </w:pPr>
      <w:r w:rsidRPr="00F26D8E">
        <w:rPr>
          <w:rFonts w:ascii="Times New Roman" w:hAnsi="Times New Roman" w:cs="Times New Roman"/>
          <w:b/>
        </w:rPr>
        <w:t xml:space="preserve">Пресс-релиз                                                                                                                                   </w:t>
      </w:r>
      <w:r w:rsidR="00741D0F">
        <w:rPr>
          <w:rFonts w:ascii="Times New Roman" w:hAnsi="Times New Roman" w:cs="Times New Roman"/>
          <w:b/>
        </w:rPr>
        <w:t>18</w:t>
      </w:r>
      <w:bookmarkStart w:id="0" w:name="_GoBack"/>
      <w:bookmarkEnd w:id="0"/>
      <w:r>
        <w:rPr>
          <w:rFonts w:ascii="Times New Roman" w:hAnsi="Times New Roman" w:cs="Times New Roman"/>
          <w:b/>
        </w:rPr>
        <w:t>.08</w:t>
      </w:r>
      <w:r w:rsidRPr="00F26D8E">
        <w:rPr>
          <w:rFonts w:ascii="Times New Roman" w:hAnsi="Times New Roman" w:cs="Times New Roman"/>
          <w:b/>
        </w:rPr>
        <w:t>.2023</w:t>
      </w:r>
    </w:p>
    <w:p w:rsidR="00DE204D" w:rsidRPr="00DE204D" w:rsidRDefault="00DE204D" w:rsidP="00DE204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204D">
        <w:rPr>
          <w:rFonts w:ascii="Times New Roman" w:hAnsi="Times New Roman" w:cs="Times New Roman"/>
          <w:sz w:val="28"/>
          <w:szCs w:val="28"/>
        </w:rPr>
        <w:t xml:space="preserve">18 августа в Управлении </w:t>
      </w:r>
      <w:proofErr w:type="spellStart"/>
      <w:r w:rsidRPr="00DE204D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DE204D">
        <w:rPr>
          <w:rFonts w:ascii="Times New Roman" w:hAnsi="Times New Roman" w:cs="Times New Roman"/>
          <w:sz w:val="28"/>
          <w:szCs w:val="28"/>
        </w:rPr>
        <w:t xml:space="preserve"> по Ростовской области состоялось заседание Общественного совета.</w:t>
      </w:r>
    </w:p>
    <w:p w:rsidR="00DE204D" w:rsidRPr="00DE204D" w:rsidRDefault="00DE204D" w:rsidP="00DE204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204D">
        <w:rPr>
          <w:rFonts w:ascii="Times New Roman" w:hAnsi="Times New Roman" w:cs="Times New Roman"/>
          <w:sz w:val="28"/>
          <w:szCs w:val="28"/>
        </w:rPr>
        <w:t xml:space="preserve">Открыл заседание руководитель Управления </w:t>
      </w:r>
      <w:proofErr w:type="spellStart"/>
      <w:r w:rsidRPr="00DE204D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DE204D">
        <w:rPr>
          <w:rFonts w:ascii="Times New Roman" w:hAnsi="Times New Roman" w:cs="Times New Roman"/>
          <w:sz w:val="28"/>
          <w:szCs w:val="28"/>
        </w:rPr>
        <w:t xml:space="preserve"> по Ростовской области Сергей Третьяков. Также руководитель донского Управления </w:t>
      </w:r>
      <w:proofErr w:type="spellStart"/>
      <w:r w:rsidRPr="00DE204D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DE204D">
        <w:rPr>
          <w:rFonts w:ascii="Times New Roman" w:hAnsi="Times New Roman" w:cs="Times New Roman"/>
          <w:sz w:val="28"/>
          <w:szCs w:val="28"/>
        </w:rPr>
        <w:t xml:space="preserve"> подвел итоги ротации членов Общественного совета при Управлении и провел голосование по кандидатурам председателя и заместителя председателя Общественного совета при Управлении.</w:t>
      </w:r>
    </w:p>
    <w:p w:rsidR="00DE204D" w:rsidRPr="00DE204D" w:rsidRDefault="00DE204D" w:rsidP="00DE204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204D">
        <w:rPr>
          <w:rFonts w:ascii="Times New Roman" w:hAnsi="Times New Roman" w:cs="Times New Roman"/>
          <w:sz w:val="28"/>
          <w:szCs w:val="28"/>
        </w:rPr>
        <w:t xml:space="preserve">Далее с докладами выступили заместители руководителя Управления </w:t>
      </w:r>
      <w:proofErr w:type="spellStart"/>
      <w:r w:rsidRPr="00DE204D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DE204D">
        <w:rPr>
          <w:rFonts w:ascii="Times New Roman" w:hAnsi="Times New Roman" w:cs="Times New Roman"/>
          <w:sz w:val="28"/>
          <w:szCs w:val="28"/>
        </w:rPr>
        <w:t xml:space="preserve"> по Ростовской области Елена Кубрак и Андрей Пашкевич, а также </w:t>
      </w:r>
      <w:proofErr w:type="spellStart"/>
      <w:r w:rsidRPr="00DE204D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DE204D">
        <w:rPr>
          <w:rFonts w:ascii="Times New Roman" w:hAnsi="Times New Roman" w:cs="Times New Roman"/>
          <w:sz w:val="28"/>
          <w:szCs w:val="28"/>
        </w:rPr>
        <w:t>. директора филиала ППК «</w:t>
      </w:r>
      <w:proofErr w:type="spellStart"/>
      <w:r w:rsidRPr="00DE204D">
        <w:rPr>
          <w:rFonts w:ascii="Times New Roman" w:hAnsi="Times New Roman" w:cs="Times New Roman"/>
          <w:sz w:val="28"/>
          <w:szCs w:val="28"/>
        </w:rPr>
        <w:t>Роскадастр</w:t>
      </w:r>
      <w:proofErr w:type="spellEnd"/>
      <w:r w:rsidRPr="00DE204D">
        <w:rPr>
          <w:rFonts w:ascii="Times New Roman" w:hAnsi="Times New Roman" w:cs="Times New Roman"/>
          <w:sz w:val="28"/>
          <w:szCs w:val="28"/>
        </w:rPr>
        <w:t xml:space="preserve">» по Ростовской области Светлана </w:t>
      </w:r>
      <w:proofErr w:type="spellStart"/>
      <w:r w:rsidRPr="00DE204D">
        <w:rPr>
          <w:rFonts w:ascii="Times New Roman" w:hAnsi="Times New Roman" w:cs="Times New Roman"/>
          <w:sz w:val="28"/>
          <w:szCs w:val="28"/>
        </w:rPr>
        <w:t>Шумарина</w:t>
      </w:r>
      <w:proofErr w:type="spellEnd"/>
      <w:r w:rsidRPr="00DE204D">
        <w:rPr>
          <w:rFonts w:ascii="Times New Roman" w:hAnsi="Times New Roman" w:cs="Times New Roman"/>
          <w:sz w:val="28"/>
          <w:szCs w:val="28"/>
        </w:rPr>
        <w:t>.</w:t>
      </w:r>
    </w:p>
    <w:p w:rsidR="002D6C6D" w:rsidRDefault="00DE204D" w:rsidP="00DE204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204D">
        <w:rPr>
          <w:rFonts w:ascii="Times New Roman" w:hAnsi="Times New Roman" w:cs="Times New Roman"/>
          <w:sz w:val="28"/>
          <w:szCs w:val="28"/>
        </w:rPr>
        <w:t xml:space="preserve">Доклады были посвящены следующим темам: «Ипотечное кредитование. Ввод объектов недвижимости в эксплуатацию. Электронные сервисы </w:t>
      </w:r>
      <w:proofErr w:type="spellStart"/>
      <w:r w:rsidRPr="00DE204D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DE204D">
        <w:rPr>
          <w:rFonts w:ascii="Times New Roman" w:hAnsi="Times New Roman" w:cs="Times New Roman"/>
          <w:sz w:val="28"/>
          <w:szCs w:val="28"/>
        </w:rPr>
        <w:t>», «Итоги работы Управления по исправлению реестровых ошибок в первом полугодии 2023 года», «Публично-правовая компания «</w:t>
      </w:r>
      <w:proofErr w:type="spellStart"/>
      <w:r w:rsidRPr="00DE204D">
        <w:rPr>
          <w:rFonts w:ascii="Times New Roman" w:hAnsi="Times New Roman" w:cs="Times New Roman"/>
          <w:sz w:val="28"/>
          <w:szCs w:val="28"/>
        </w:rPr>
        <w:t>Роскадастр</w:t>
      </w:r>
      <w:proofErr w:type="spellEnd"/>
      <w:r w:rsidRPr="00DE204D">
        <w:rPr>
          <w:rFonts w:ascii="Times New Roman" w:hAnsi="Times New Roman" w:cs="Times New Roman"/>
          <w:sz w:val="28"/>
          <w:szCs w:val="28"/>
        </w:rPr>
        <w:t>»: вопросы реорганизации, полномочия, функционал».</w:t>
      </w:r>
    </w:p>
    <w:p w:rsidR="00741D0F" w:rsidRPr="001C0CEF" w:rsidRDefault="00741D0F" w:rsidP="00741D0F">
      <w:pPr>
        <w:jc w:val="both"/>
        <w:rPr>
          <w:rFonts w:ascii="Times New Roman" w:hAnsi="Times New Roman" w:cs="Times New Roman"/>
          <w:sz w:val="24"/>
          <w:szCs w:val="24"/>
        </w:rPr>
      </w:pPr>
      <w:r w:rsidRPr="001C0CEF">
        <w:rPr>
          <w:rFonts w:ascii="Times New Roman" w:hAnsi="Times New Roman" w:cs="Times New Roman"/>
          <w:sz w:val="24"/>
          <w:szCs w:val="24"/>
        </w:rPr>
        <w:t>Контакты для СМИ:</w:t>
      </w:r>
    </w:p>
    <w:p w:rsidR="00741D0F" w:rsidRPr="001C0CEF" w:rsidRDefault="00741D0F" w:rsidP="00741D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CEF">
        <w:rPr>
          <w:rFonts w:ascii="Times New Roman" w:hAnsi="Times New Roman" w:cs="Times New Roman"/>
          <w:sz w:val="24"/>
          <w:szCs w:val="24"/>
        </w:rPr>
        <w:t xml:space="preserve">Пресс-служба Управления </w:t>
      </w:r>
      <w:proofErr w:type="spellStart"/>
      <w:r w:rsidRPr="001C0CEF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1C0CEF">
        <w:rPr>
          <w:rFonts w:ascii="Times New Roman" w:hAnsi="Times New Roman" w:cs="Times New Roman"/>
          <w:sz w:val="24"/>
          <w:szCs w:val="24"/>
        </w:rPr>
        <w:t xml:space="preserve"> по Ростовской области</w:t>
      </w:r>
    </w:p>
    <w:p w:rsidR="00741D0F" w:rsidRPr="001C0CEF" w:rsidRDefault="00741D0F" w:rsidP="00741D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CEF">
        <w:rPr>
          <w:rFonts w:ascii="Times New Roman" w:hAnsi="Times New Roman" w:cs="Times New Roman"/>
          <w:sz w:val="24"/>
          <w:szCs w:val="24"/>
        </w:rPr>
        <w:t>Татьяна Фатеева</w:t>
      </w:r>
    </w:p>
    <w:p w:rsidR="00741D0F" w:rsidRPr="001C0CEF" w:rsidRDefault="00741D0F" w:rsidP="00741D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CEF">
        <w:rPr>
          <w:rFonts w:ascii="Times New Roman" w:hAnsi="Times New Roman" w:cs="Times New Roman"/>
          <w:sz w:val="24"/>
          <w:szCs w:val="24"/>
        </w:rPr>
        <w:t>8-938-169-55-69</w:t>
      </w:r>
    </w:p>
    <w:p w:rsidR="00741D0F" w:rsidRPr="001C0CEF" w:rsidRDefault="00741D0F" w:rsidP="00741D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CEF">
        <w:rPr>
          <w:rFonts w:ascii="Times New Roman" w:hAnsi="Times New Roman" w:cs="Times New Roman"/>
          <w:sz w:val="24"/>
          <w:szCs w:val="24"/>
        </w:rPr>
        <w:t>FateevaTA@r61.rosreestr.ru</w:t>
      </w:r>
    </w:p>
    <w:p w:rsidR="00741D0F" w:rsidRPr="001C0CEF" w:rsidRDefault="00741D0F" w:rsidP="00741D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CEF">
        <w:rPr>
          <w:rFonts w:ascii="Times New Roman" w:hAnsi="Times New Roman" w:cs="Times New Roman"/>
          <w:sz w:val="24"/>
          <w:szCs w:val="24"/>
        </w:rPr>
        <w:t>www.rosreestr.gov.ru</w:t>
      </w:r>
    </w:p>
    <w:p w:rsidR="00DE204D" w:rsidRPr="00DE204D" w:rsidRDefault="00DE204D" w:rsidP="00DE204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DE204D" w:rsidRPr="00DE2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D56"/>
    <w:rsid w:val="002D6C6D"/>
    <w:rsid w:val="00741D0F"/>
    <w:rsid w:val="00C25D56"/>
    <w:rsid w:val="00DE2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1BA14"/>
  <w15:chartTrackingRefBased/>
  <w15:docId w15:val="{658660B1-44FC-4ADB-93D6-BD36BF996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Фатеева Татьяна Александровна</dc:creator>
  <cp:keywords/>
  <dc:description/>
  <cp:lastModifiedBy>Фатеева Татьяна Александровна</cp:lastModifiedBy>
  <cp:revision>3</cp:revision>
  <dcterms:created xsi:type="dcterms:W3CDTF">2023-08-18T12:13:00Z</dcterms:created>
  <dcterms:modified xsi:type="dcterms:W3CDTF">2023-08-18T12:16:00Z</dcterms:modified>
</cp:coreProperties>
</file>