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041A5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86C18">
        <w:rPr>
          <w:rFonts w:ascii="Times New Roman" w:hAnsi="Times New Roman"/>
          <w:sz w:val="24"/>
          <w:szCs w:val="24"/>
        </w:rPr>
        <w:t>Участие в предупреждении и ликвидации последствий</w:t>
      </w:r>
      <w:r w:rsidR="00486C18" w:rsidRPr="005A5261">
        <w:rPr>
          <w:rFonts w:ascii="Times New Roman" w:hAnsi="Times New Roman"/>
          <w:sz w:val="24"/>
          <w:szCs w:val="24"/>
        </w:rPr>
        <w:t xml:space="preserve"> чрезвычайных ситуаций, обеспечение пожарной безопасности и безопасности людей на водных объектах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1316D6">
        <w:rPr>
          <w:rFonts w:ascii="Times New Roman" w:hAnsi="Times New Roman" w:cs="Times New Roman"/>
          <w:sz w:val="24"/>
          <w:szCs w:val="24"/>
        </w:rPr>
        <w:t xml:space="preserve"> </w:t>
      </w:r>
      <w:r w:rsidR="00617F69">
        <w:rPr>
          <w:rFonts w:ascii="Times New Roman" w:hAnsi="Times New Roman" w:cs="Times New Roman"/>
          <w:sz w:val="24"/>
          <w:szCs w:val="24"/>
        </w:rPr>
        <w:t>2023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01478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486C1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FC68CC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="00486C18" w:rsidRPr="00637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903F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17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486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486C1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984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041A5" w:rsidRPr="004157A2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7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7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041A5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</w:tcPr>
          <w:p w:rsidR="001041A5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1041A5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69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17F69" w:rsidRPr="0093771B" w:rsidRDefault="00617F69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617F69" w:rsidRPr="0093771B" w:rsidRDefault="00617F69" w:rsidP="00A0502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 по обеспечению содержания имущества</w:t>
            </w:r>
          </w:p>
        </w:tc>
        <w:tc>
          <w:tcPr>
            <w:tcW w:w="1984" w:type="dxa"/>
          </w:tcPr>
          <w:p w:rsidR="00617F69" w:rsidRDefault="00617F69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17F69" w:rsidRPr="00147965" w:rsidRDefault="00617F69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17F69" w:rsidRPr="004157A2" w:rsidRDefault="00617F69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Снижение рисков возникновения пожаров </w:t>
            </w:r>
          </w:p>
        </w:tc>
        <w:tc>
          <w:tcPr>
            <w:tcW w:w="993" w:type="dxa"/>
          </w:tcPr>
          <w:p w:rsidR="00617F69" w:rsidRPr="0093771B" w:rsidRDefault="00617F69" w:rsidP="00281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617F69" w:rsidRPr="0093771B" w:rsidRDefault="00617F69" w:rsidP="00281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</w:tcPr>
          <w:p w:rsidR="00617F69" w:rsidRPr="0093771B" w:rsidRDefault="00617F6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</w:tcPr>
          <w:p w:rsidR="00617F69" w:rsidRPr="0093771B" w:rsidRDefault="00617F6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617F69" w:rsidRPr="0093771B" w:rsidRDefault="00617F6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F69" w:rsidRPr="0093771B" w:rsidRDefault="00617F6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69" w:rsidRPr="0093771B" w:rsidTr="00FC68CC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617F69" w:rsidRPr="0093771B" w:rsidRDefault="00617F69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 чрезвычайных ситуаций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17F69" w:rsidRDefault="00617F69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17F69" w:rsidRPr="0093771B" w:rsidRDefault="00617F69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17F69" w:rsidRPr="0093771B" w:rsidRDefault="00617F69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17F69" w:rsidRPr="0093771B" w:rsidRDefault="00617F69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69" w:rsidRPr="0093771B" w:rsidTr="00486C18">
        <w:trPr>
          <w:tblCellSpacing w:w="5" w:type="nil"/>
        </w:trPr>
        <w:tc>
          <w:tcPr>
            <w:tcW w:w="426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17F69" w:rsidRPr="0093771B" w:rsidRDefault="00617F69" w:rsidP="00486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обучению на курсах гражданской обороны и чрезвычайным ситуациям</w:t>
            </w:r>
          </w:p>
        </w:tc>
        <w:tc>
          <w:tcPr>
            <w:tcW w:w="1984" w:type="dxa"/>
          </w:tcPr>
          <w:p w:rsidR="00617F69" w:rsidRDefault="00617F69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617F69" w:rsidRPr="0093771B" w:rsidRDefault="00617F69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17F69" w:rsidRPr="00486C18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C18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486C18">
              <w:rPr>
                <w:rFonts w:ascii="Times New Roman" w:hAnsi="Times New Roman" w:cs="Times New Roman"/>
              </w:rPr>
              <w:lastRenderedPageBreak/>
              <w:t>уровня безопасности</w:t>
            </w:r>
            <w:r>
              <w:rPr>
                <w:rFonts w:ascii="Times New Roman" w:hAnsi="Times New Roman" w:cs="Times New Roman"/>
              </w:rPr>
              <w:t xml:space="preserve"> населения от чрезвычайных ситуаций природного и техногенного характера; повышение уровня оперативности реагирования спасательных подразделений</w:t>
            </w:r>
          </w:p>
        </w:tc>
        <w:tc>
          <w:tcPr>
            <w:tcW w:w="993" w:type="dxa"/>
          </w:tcPr>
          <w:p w:rsidR="00617F69" w:rsidRPr="0093771B" w:rsidRDefault="00617F69" w:rsidP="00281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</w:tcPr>
          <w:p w:rsidR="00617F69" w:rsidRPr="0093771B" w:rsidRDefault="00617F69" w:rsidP="00281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30.06.2023</w:t>
            </w:r>
          </w:p>
        </w:tc>
        <w:tc>
          <w:tcPr>
            <w:tcW w:w="1843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5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69" w:rsidRPr="0093771B" w:rsidTr="00486C18">
        <w:trPr>
          <w:tblCellSpacing w:w="5" w:type="nil"/>
        </w:trPr>
        <w:tc>
          <w:tcPr>
            <w:tcW w:w="426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17F69" w:rsidRDefault="00617F69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модернизации и поддержанию в готовности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617F69" w:rsidRDefault="00617F69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17F69" w:rsidRDefault="00617F69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17F69" w:rsidRPr="00E312D8" w:rsidRDefault="00617F69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993" w:type="dxa"/>
          </w:tcPr>
          <w:p w:rsidR="00617F69" w:rsidRPr="0093771B" w:rsidRDefault="00617F69" w:rsidP="00281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617F69" w:rsidRPr="0093771B" w:rsidRDefault="00617F69" w:rsidP="00281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69" w:rsidRPr="0093771B" w:rsidTr="00FC68CC">
        <w:trPr>
          <w:tblCellSpacing w:w="5" w:type="nil"/>
        </w:trPr>
        <w:tc>
          <w:tcPr>
            <w:tcW w:w="426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617F69" w:rsidRDefault="00617F69" w:rsidP="005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17F69" w:rsidRPr="00AD1295" w:rsidRDefault="00617F69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17F69" w:rsidRPr="0093771B" w:rsidRDefault="00617F6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17F69" w:rsidRPr="0093771B" w:rsidRDefault="00617F6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17F69" w:rsidRPr="0093771B" w:rsidRDefault="00617F6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69" w:rsidRPr="0093771B" w:rsidTr="00486C18">
        <w:trPr>
          <w:tblCellSpacing w:w="5" w:type="nil"/>
        </w:trPr>
        <w:tc>
          <w:tcPr>
            <w:tcW w:w="426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17F69" w:rsidRDefault="00617F69" w:rsidP="005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 Мероприятия по обеспечению безопасности на воде</w:t>
            </w:r>
          </w:p>
        </w:tc>
        <w:tc>
          <w:tcPr>
            <w:tcW w:w="1984" w:type="dxa"/>
          </w:tcPr>
          <w:p w:rsidR="00617F69" w:rsidRPr="00E312D8" w:rsidRDefault="00617F69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17F69" w:rsidRPr="000C7E16" w:rsidRDefault="00617F69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17F69" w:rsidRPr="00E312D8" w:rsidRDefault="00617F69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рисков возникновения несчастных случаев на воде и смягчение их последствий</w:t>
            </w:r>
          </w:p>
        </w:tc>
        <w:tc>
          <w:tcPr>
            <w:tcW w:w="993" w:type="dxa"/>
          </w:tcPr>
          <w:p w:rsidR="00617F69" w:rsidRPr="0093771B" w:rsidRDefault="00617F69" w:rsidP="00281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617F69" w:rsidRPr="0093771B" w:rsidRDefault="00617F69" w:rsidP="00281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F69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69" w:rsidRPr="0093771B" w:rsidTr="00486C18">
        <w:trPr>
          <w:trHeight w:val="360"/>
          <w:tblCellSpacing w:w="5" w:type="nil"/>
        </w:trPr>
        <w:tc>
          <w:tcPr>
            <w:tcW w:w="426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17F69" w:rsidRPr="00C770AE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7F69" w:rsidRPr="0093771B" w:rsidTr="00486C18">
        <w:trPr>
          <w:tblCellSpacing w:w="5" w:type="nil"/>
        </w:trPr>
        <w:tc>
          <w:tcPr>
            <w:tcW w:w="426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17F69" w:rsidRPr="00C770AE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84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69" w:rsidRPr="0093771B" w:rsidTr="00486C18">
        <w:trPr>
          <w:tblCellSpacing w:w="5" w:type="nil"/>
        </w:trPr>
        <w:tc>
          <w:tcPr>
            <w:tcW w:w="426" w:type="dxa"/>
            <w:vMerge w:val="restart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4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69" w:rsidRPr="0093771B" w:rsidTr="00486C18">
        <w:trPr>
          <w:tblCellSpacing w:w="5" w:type="nil"/>
        </w:trPr>
        <w:tc>
          <w:tcPr>
            <w:tcW w:w="426" w:type="dxa"/>
            <w:vMerge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7F69" w:rsidRPr="0093771B" w:rsidRDefault="00617F6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7F69" w:rsidRDefault="00617F69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17F69" w:rsidRPr="0093771B" w:rsidRDefault="00617F69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17F69" w:rsidRPr="0093771B" w:rsidRDefault="00617F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617F69" w:rsidRPr="0093771B" w:rsidRDefault="00617F6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617F69" w:rsidRPr="0093771B" w:rsidRDefault="00617F6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617F69" w:rsidRPr="0093771B" w:rsidRDefault="00617F6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</w:tcPr>
          <w:p w:rsidR="00617F69" w:rsidRPr="0093771B" w:rsidRDefault="00617F69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903FFD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</w:t>
      </w:r>
      <w:r w:rsidR="007A7511">
        <w:t>» __07</w:t>
      </w:r>
      <w:r w:rsidR="006F0906">
        <w:t xml:space="preserve">__ </w:t>
      </w:r>
      <w:r w:rsidR="00617F69">
        <w:t>2023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FC68CC" w:rsidRDefault="00FC68CC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FC68CC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C68CC" w:rsidRPr="00FC68CC" w:rsidRDefault="00FC68CC" w:rsidP="00FC68C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68CC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FC68CC" w:rsidRPr="007F70E3" w:rsidRDefault="00FC68CC" w:rsidP="00FC6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0B06F3">
        <w:rPr>
          <w:rFonts w:ascii="Times New Roman" w:hAnsi="Times New Roman" w:cs="Times New Roman"/>
          <w:sz w:val="28"/>
          <w:szCs w:val="28"/>
        </w:rPr>
        <w:t xml:space="preserve">Участие в предупреждении и ликвидации последствий чрезвычайных ситуаций, обеспечение пожарной безопасности и безопасности людей на водных объектах» </w:t>
      </w:r>
    </w:p>
    <w:p w:rsidR="00FC68CC" w:rsidRPr="00BB27A7" w:rsidRDefault="001316D6" w:rsidP="00FC6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6 месяцев </w:t>
      </w:r>
      <w:r w:rsidR="00617F69">
        <w:rPr>
          <w:rFonts w:ascii="Times New Roman" w:hAnsi="Times New Roman" w:cs="Times New Roman"/>
          <w:sz w:val="28"/>
          <w:szCs w:val="28"/>
        </w:rPr>
        <w:t>2023</w:t>
      </w:r>
      <w:r w:rsidR="00FC68CC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68CC" w:rsidRDefault="00FC68CC" w:rsidP="00FC68CC">
      <w:pPr>
        <w:ind w:firstLine="708"/>
        <w:jc w:val="center"/>
        <w:rPr>
          <w:sz w:val="28"/>
          <w:szCs w:val="28"/>
        </w:rPr>
      </w:pPr>
    </w:p>
    <w:p w:rsidR="00FC68CC" w:rsidRPr="00FC68CC" w:rsidRDefault="00FC68CC" w:rsidP="00FC68CC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FC68CC">
        <w:rPr>
          <w:rFonts w:ascii="Times New Roman" w:hAnsi="Times New Roman" w:cs="Times New Roman"/>
          <w:sz w:val="28"/>
          <w:szCs w:val="28"/>
        </w:rPr>
        <w:t>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На реализацию муниципальной про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граммы в 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2023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от 27.12.2022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50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FC68CC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2023 год и на плановый период 2024 и 2025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8,8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 xml:space="preserve"> 2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9,3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FC68CC">
        <w:rPr>
          <w:rFonts w:ascii="Times New Roman" w:hAnsi="Times New Roman" w:cs="Times New Roman"/>
          <w:color w:val="000000"/>
          <w:kern w:val="2"/>
          <w:sz w:val="28"/>
          <w:szCs w:val="28"/>
        </w:rPr>
        <w:t>Пожарная безопасность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Pr="00FC68CC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2);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FC68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FC68CC">
        <w:rPr>
          <w:rFonts w:ascii="Times New Roman" w:hAnsi="Times New Roman" w:cs="Times New Roman"/>
          <w:sz w:val="28"/>
          <w:szCs w:val="28"/>
        </w:rPr>
        <w:t>Обеспечение безопасности на воде</w:t>
      </w:r>
      <w:r w:rsidRPr="00FC68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(далее – подпрограмма 3).</w:t>
      </w:r>
    </w:p>
    <w:p w:rsidR="00FC68CC" w:rsidRPr="00FC68CC" w:rsidRDefault="00FC68CC" w:rsidP="00FC6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FC68CC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68CC">
        <w:rPr>
          <w:rFonts w:ascii="Times New Roman" w:hAnsi="Times New Roman" w:cs="Times New Roman"/>
          <w:sz w:val="28"/>
          <w:szCs w:val="28"/>
        </w:rPr>
        <w:t>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FC68CC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» постановл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903FFD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28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.12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.2022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FC68CC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» на 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2023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</w:t>
      </w:r>
      <w:proofErr w:type="gram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- план реализации).</w:t>
      </w:r>
    </w:p>
    <w:p w:rsidR="00FC68CC" w:rsidRPr="00FC68CC" w:rsidRDefault="00FC68CC" w:rsidP="00FC6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еализацию подпрограммы 1 на </w:t>
      </w:r>
      <w:r w:rsidR="008F660A">
        <w:rPr>
          <w:rFonts w:ascii="Times New Roman" w:hAnsi="Times New Roman" w:cs="Times New Roman"/>
          <w:sz w:val="28"/>
          <w:szCs w:val="28"/>
          <w:lang w:eastAsia="zh-CN"/>
        </w:rPr>
        <w:t>2023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12,8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Фактическо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е освоение средств составило 0,0 тыс. руб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. В рамках подпрограммы 1 предусмотрено выполнение 2 основных мероприятий,  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ис</w:t>
      </w:r>
      <w:r w:rsidR="00617F69"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полнение 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основного мероприятия 1.2. «Мероприятия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 xml:space="preserve"> по обеспечению имущества» и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основного мероприятия 1.1. «Мероприятия по обеспечению пожарной безоп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асности» в полном объеме будут осуществлены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в соответствии с утвержденным Планом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</w:t>
      </w:r>
      <w:r w:rsidR="00617F69">
        <w:rPr>
          <w:rFonts w:ascii="Times New Roman" w:hAnsi="Times New Roman" w:cs="Times New Roman"/>
          <w:sz w:val="28"/>
          <w:szCs w:val="28"/>
          <w:lang w:eastAsia="zh-CN"/>
        </w:rPr>
        <w:t>2023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г.   </w:t>
      </w:r>
    </w:p>
    <w:p w:rsidR="008F660A" w:rsidRDefault="00FC68CC" w:rsidP="00FC68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</w:t>
      </w:r>
      <w:r w:rsidR="008F762B">
        <w:rPr>
          <w:sz w:val="28"/>
          <w:szCs w:val="28"/>
          <w:lang w:eastAsia="zh-CN"/>
        </w:rPr>
        <w:t xml:space="preserve"> </w:t>
      </w:r>
      <w:r w:rsidR="001316D6">
        <w:rPr>
          <w:sz w:val="28"/>
          <w:szCs w:val="28"/>
          <w:lang w:eastAsia="zh-CN"/>
        </w:rPr>
        <w:t xml:space="preserve">реализацию подпрограммы 2 в </w:t>
      </w:r>
      <w:r w:rsidR="00617F69">
        <w:rPr>
          <w:sz w:val="28"/>
          <w:szCs w:val="28"/>
          <w:lang w:eastAsia="zh-CN"/>
        </w:rPr>
        <w:t>2023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617F69">
        <w:rPr>
          <w:sz w:val="28"/>
          <w:szCs w:val="28"/>
          <w:lang w:eastAsia="zh-CN"/>
        </w:rPr>
        <w:t>15</w:t>
      </w:r>
      <w:r w:rsidR="00173992">
        <w:rPr>
          <w:sz w:val="28"/>
          <w:szCs w:val="28"/>
          <w:lang w:eastAsia="zh-CN"/>
        </w:rPr>
        <w:t>,2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617F69">
        <w:rPr>
          <w:sz w:val="28"/>
          <w:szCs w:val="28"/>
          <w:lang w:eastAsia="zh-CN"/>
        </w:rPr>
        <w:t>8,8</w:t>
      </w:r>
      <w:r w:rsidRPr="00FD30F4">
        <w:rPr>
          <w:lang w:eastAsia="zh-CN"/>
        </w:rPr>
        <w:t xml:space="preserve"> </w:t>
      </w:r>
      <w:r w:rsidR="008F660A">
        <w:rPr>
          <w:sz w:val="28"/>
          <w:szCs w:val="28"/>
          <w:lang w:eastAsia="zh-CN"/>
        </w:rPr>
        <w:t>тыс. рублей, приобретены 2 Мегафона для оповещения населения.</w:t>
      </w:r>
      <w:r>
        <w:rPr>
          <w:sz w:val="28"/>
          <w:szCs w:val="28"/>
          <w:lang w:eastAsia="zh-CN"/>
        </w:rPr>
        <w:t xml:space="preserve"> </w:t>
      </w:r>
    </w:p>
    <w:p w:rsidR="00FC68CC" w:rsidRPr="00C20600" w:rsidRDefault="00FC68CC" w:rsidP="00FC68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lastRenderedPageBreak/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1316D6">
        <w:rPr>
          <w:sz w:val="28"/>
          <w:szCs w:val="28"/>
          <w:lang w:eastAsia="zh-CN"/>
        </w:rPr>
        <w:t xml:space="preserve"> в </w:t>
      </w:r>
      <w:r w:rsidR="008F660A">
        <w:rPr>
          <w:sz w:val="28"/>
          <w:szCs w:val="28"/>
          <w:lang w:eastAsia="zh-CN"/>
        </w:rPr>
        <w:t>2023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F762B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173992">
        <w:rPr>
          <w:sz w:val="28"/>
          <w:szCs w:val="28"/>
          <w:shd w:val="clear" w:color="auto" w:fill="FFFFFF"/>
        </w:rPr>
        <w:t>1 основного мероприятия, исполнение которого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</w:t>
      </w:r>
      <w:r w:rsidR="001316D6">
        <w:rPr>
          <w:sz w:val="28"/>
          <w:szCs w:val="28"/>
          <w:shd w:val="clear" w:color="auto" w:fill="FFFFFF"/>
        </w:rPr>
        <w:t xml:space="preserve"> реализации в срок до 31.12.</w:t>
      </w:r>
      <w:r w:rsidR="008F660A">
        <w:rPr>
          <w:sz w:val="28"/>
          <w:szCs w:val="28"/>
          <w:shd w:val="clear" w:color="auto" w:fill="FFFFFF"/>
        </w:rPr>
        <w:t>2023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1316D6">
        <w:rPr>
          <w:sz w:val="28"/>
          <w:szCs w:val="28"/>
          <w:shd w:val="clear" w:color="auto" w:fill="FFFFFF"/>
        </w:rPr>
        <w:t xml:space="preserve">ключены в план - закупок на </w:t>
      </w:r>
      <w:r w:rsidR="008F660A">
        <w:rPr>
          <w:sz w:val="28"/>
          <w:szCs w:val="28"/>
          <w:shd w:val="clear" w:color="auto" w:fill="FFFFFF"/>
        </w:rPr>
        <w:t>2023</w:t>
      </w:r>
      <w:r w:rsidRPr="00B172B3">
        <w:rPr>
          <w:sz w:val="28"/>
          <w:szCs w:val="28"/>
          <w:shd w:val="clear" w:color="auto" w:fill="FFFFFF"/>
        </w:rPr>
        <w:t xml:space="preserve"> год.</w:t>
      </w:r>
    </w:p>
    <w:p w:rsidR="00FC68CC" w:rsidRPr="00FA0585" w:rsidRDefault="00FC68CC" w:rsidP="00FC68CC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0B06F3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FC68CC" w:rsidRPr="00F2677F" w:rsidRDefault="00FC68CC" w:rsidP="00FC68CC">
      <w:pPr>
        <w:rPr>
          <w:sz w:val="28"/>
          <w:szCs w:val="28"/>
        </w:rPr>
      </w:pPr>
    </w:p>
    <w:p w:rsidR="00FC68CC" w:rsidRPr="000B06F3" w:rsidRDefault="00FC68CC" w:rsidP="00FC68CC">
      <w:pPr>
        <w:ind w:firstLine="708"/>
      </w:pPr>
    </w:p>
    <w:p w:rsidR="00FC68CC" w:rsidRPr="000C238D" w:rsidRDefault="00FC68CC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FC68CC" w:rsidRPr="000C238D" w:rsidSect="000B06F3">
      <w:pgSz w:w="11906" w:h="16838"/>
      <w:pgMar w:top="720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4782"/>
    <w:rsid w:val="00020BAA"/>
    <w:rsid w:val="0007132F"/>
    <w:rsid w:val="000C238D"/>
    <w:rsid w:val="001041A5"/>
    <w:rsid w:val="00104DD7"/>
    <w:rsid w:val="001072C2"/>
    <w:rsid w:val="001316D6"/>
    <w:rsid w:val="00173992"/>
    <w:rsid w:val="001B1AA5"/>
    <w:rsid w:val="001D0F17"/>
    <w:rsid w:val="00237EEC"/>
    <w:rsid w:val="00244DBD"/>
    <w:rsid w:val="002617EF"/>
    <w:rsid w:val="002E59BB"/>
    <w:rsid w:val="003361D4"/>
    <w:rsid w:val="003B3628"/>
    <w:rsid w:val="004260D9"/>
    <w:rsid w:val="00432B42"/>
    <w:rsid w:val="00445E5A"/>
    <w:rsid w:val="00486C18"/>
    <w:rsid w:val="004A7193"/>
    <w:rsid w:val="005405B9"/>
    <w:rsid w:val="005564F9"/>
    <w:rsid w:val="00571B7F"/>
    <w:rsid w:val="00573397"/>
    <w:rsid w:val="005941B7"/>
    <w:rsid w:val="00617F69"/>
    <w:rsid w:val="006621E6"/>
    <w:rsid w:val="006B131D"/>
    <w:rsid w:val="006C0AA3"/>
    <w:rsid w:val="006F0906"/>
    <w:rsid w:val="00720CA4"/>
    <w:rsid w:val="00722B6A"/>
    <w:rsid w:val="00737F0F"/>
    <w:rsid w:val="00776EE1"/>
    <w:rsid w:val="00785D8D"/>
    <w:rsid w:val="007A0864"/>
    <w:rsid w:val="007A7511"/>
    <w:rsid w:val="00817E0E"/>
    <w:rsid w:val="00846842"/>
    <w:rsid w:val="00862F9E"/>
    <w:rsid w:val="008F660A"/>
    <w:rsid w:val="008F762B"/>
    <w:rsid w:val="00903FFD"/>
    <w:rsid w:val="00911D05"/>
    <w:rsid w:val="009C0495"/>
    <w:rsid w:val="00A34C66"/>
    <w:rsid w:val="00AB0711"/>
    <w:rsid w:val="00B072D2"/>
    <w:rsid w:val="00BC279D"/>
    <w:rsid w:val="00C86465"/>
    <w:rsid w:val="00C97420"/>
    <w:rsid w:val="00CA3675"/>
    <w:rsid w:val="00CA6672"/>
    <w:rsid w:val="00CC6B09"/>
    <w:rsid w:val="00CD7675"/>
    <w:rsid w:val="00CF1F27"/>
    <w:rsid w:val="00CF4772"/>
    <w:rsid w:val="00D11331"/>
    <w:rsid w:val="00D1353C"/>
    <w:rsid w:val="00D25DBD"/>
    <w:rsid w:val="00D34B21"/>
    <w:rsid w:val="00D55248"/>
    <w:rsid w:val="00DC4C7D"/>
    <w:rsid w:val="00DC4CAE"/>
    <w:rsid w:val="00DF2290"/>
    <w:rsid w:val="00E312D8"/>
    <w:rsid w:val="00EC42C2"/>
    <w:rsid w:val="00F62964"/>
    <w:rsid w:val="00F729BB"/>
    <w:rsid w:val="00FC4632"/>
    <w:rsid w:val="00FC68CC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FC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2023-07-05T08:29:00Z</cp:lastPrinted>
  <dcterms:created xsi:type="dcterms:W3CDTF">2023-07-05T08:12:00Z</dcterms:created>
  <dcterms:modified xsi:type="dcterms:W3CDTF">2023-07-05T08:35:00Z</dcterms:modified>
</cp:coreProperties>
</file>