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2C0">
        <w:rPr>
          <w:rFonts w:ascii="Times New Roman" w:hAnsi="Times New Roman" w:cs="Times New Roman"/>
          <w:sz w:val="24"/>
          <w:szCs w:val="24"/>
        </w:rPr>
        <w:t>9 месяцев</w:t>
      </w:r>
      <w:r w:rsidR="00976255">
        <w:rPr>
          <w:rFonts w:ascii="Times New Roman" w:hAnsi="Times New Roman" w:cs="Times New Roman"/>
          <w:sz w:val="24"/>
          <w:szCs w:val="24"/>
        </w:rPr>
        <w:t xml:space="preserve"> 2021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B0B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DB72C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DB72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DB72C0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DB72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DB72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1041A5" w:rsidRPr="0093771B" w:rsidRDefault="00DB72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DB72C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1A5" w:rsidRPr="0093771B" w:rsidRDefault="00DB72C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12D8" w:rsidRPr="0093771B" w:rsidRDefault="00DB72C0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2C0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275" w:type="dxa"/>
          </w:tcPr>
          <w:p w:rsidR="00E312D8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2C0"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134" w:type="dxa"/>
          </w:tcPr>
          <w:p w:rsidR="00E312D8" w:rsidRDefault="00DB72C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3471,2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12D8" w:rsidRPr="0093771B" w:rsidRDefault="00DB72C0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275" w:type="dxa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920,5</w:t>
            </w:r>
          </w:p>
        </w:tc>
        <w:tc>
          <w:tcPr>
            <w:tcW w:w="1134" w:type="dxa"/>
          </w:tcPr>
          <w:p w:rsidR="00E312D8" w:rsidRDefault="00FC2FD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508,9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FD5">
              <w:rPr>
                <w:rFonts w:ascii="Times New Roman" w:hAnsi="Times New Roman" w:cs="Times New Roman"/>
                <w:sz w:val="24"/>
                <w:szCs w:val="24"/>
              </w:rPr>
              <w:t>711,8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5" w:type="dxa"/>
          </w:tcPr>
          <w:p w:rsidR="00E312D8" w:rsidRPr="0093771B" w:rsidRDefault="00FC2FD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5711</w:t>
            </w:r>
            <w:r w:rsidR="0051388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</w:tcPr>
          <w:p w:rsidR="00E312D8" w:rsidRPr="0093771B" w:rsidRDefault="00FC2FD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4066,5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FC2FD5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«08» __10</w:t>
      </w:r>
      <w:r w:rsidR="006F0906">
        <w:t xml:space="preserve">__ </w:t>
      </w:r>
      <w:r w:rsidR="00976255">
        <w:t>2021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CE5528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2657AA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5711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5711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125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2021 год и на плановый период 2022 и 2023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4066,5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5711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 xml:space="preserve"> 71,2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28.12.2020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88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на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0 тыс. рублей. За 9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вили 2,2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Расходы по повышению квалификации муниципальных служащ</w:t>
      </w:r>
      <w:r w:rsidR="00CE5528">
        <w:rPr>
          <w:rFonts w:ascii="Times New Roman" w:hAnsi="Times New Roman" w:cs="Times New Roman"/>
          <w:sz w:val="28"/>
          <w:szCs w:val="28"/>
          <w:lang w:eastAsia="zh-CN"/>
        </w:rPr>
        <w:t>их по противодействию коррупции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E02F81">
        <w:rPr>
          <w:sz w:val="28"/>
          <w:szCs w:val="28"/>
          <w:lang w:eastAsia="zh-CN"/>
        </w:rPr>
        <w:t>реализацию подпрограммы 2 в 2021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84505">
        <w:rPr>
          <w:sz w:val="28"/>
          <w:szCs w:val="28"/>
          <w:lang w:eastAsia="zh-CN"/>
        </w:rPr>
        <w:t>13</w:t>
      </w:r>
      <w:r w:rsidR="00516F9A">
        <w:rPr>
          <w:sz w:val="28"/>
          <w:szCs w:val="28"/>
          <w:lang w:eastAsia="zh-CN"/>
        </w:rPr>
        <w:t>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1360F8">
        <w:rPr>
          <w:sz w:val="28"/>
          <w:szCs w:val="28"/>
          <w:lang w:eastAsia="zh-CN"/>
        </w:rPr>
        <w:t>84,2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1360F8">
        <w:rPr>
          <w:sz w:val="28"/>
          <w:szCs w:val="28"/>
          <w:lang w:eastAsia="zh-CN"/>
        </w:rPr>
        <w:t>64,7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мероприятий, исполнение которых будет осуществлено в соответствии с утвержденным Планом</w:t>
      </w:r>
      <w:r w:rsidR="00E02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1360F8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9 месяцев</w:t>
      </w:r>
      <w:r w:rsidR="00E02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E02F81">
        <w:rPr>
          <w:sz w:val="28"/>
          <w:szCs w:val="28"/>
          <w:lang w:eastAsia="zh-CN"/>
        </w:rPr>
        <w:t xml:space="preserve"> в 2021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1360F8">
        <w:rPr>
          <w:sz w:val="28"/>
          <w:szCs w:val="28"/>
          <w:lang w:eastAsia="zh-CN"/>
        </w:rPr>
        <w:t>5561</w:t>
      </w:r>
      <w:r w:rsidR="000A5A15">
        <w:rPr>
          <w:sz w:val="28"/>
          <w:szCs w:val="28"/>
          <w:lang w:eastAsia="zh-CN"/>
        </w:rPr>
        <w:t>,8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1360F8">
        <w:rPr>
          <w:sz w:val="28"/>
          <w:szCs w:val="28"/>
          <w:lang w:eastAsia="zh-CN"/>
        </w:rPr>
        <w:t>3980,1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1360F8">
        <w:rPr>
          <w:sz w:val="28"/>
          <w:szCs w:val="28"/>
          <w:lang w:eastAsia="zh-CN"/>
        </w:rPr>
        <w:t>71,6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1041A5"/>
    <w:rsid w:val="00104DD7"/>
    <w:rsid w:val="00113917"/>
    <w:rsid w:val="0012234D"/>
    <w:rsid w:val="001360F8"/>
    <w:rsid w:val="0019591E"/>
    <w:rsid w:val="001B1AA5"/>
    <w:rsid w:val="00237EEC"/>
    <w:rsid w:val="00244DBD"/>
    <w:rsid w:val="002617EF"/>
    <w:rsid w:val="002657AA"/>
    <w:rsid w:val="002E59BB"/>
    <w:rsid w:val="003361D4"/>
    <w:rsid w:val="00373077"/>
    <w:rsid w:val="003B3628"/>
    <w:rsid w:val="004260D9"/>
    <w:rsid w:val="00432B42"/>
    <w:rsid w:val="00445E5A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911D05"/>
    <w:rsid w:val="00976255"/>
    <w:rsid w:val="00984505"/>
    <w:rsid w:val="009C0495"/>
    <w:rsid w:val="009D6833"/>
    <w:rsid w:val="00A34C66"/>
    <w:rsid w:val="00AE458B"/>
    <w:rsid w:val="00BC279D"/>
    <w:rsid w:val="00C61927"/>
    <w:rsid w:val="00C73B56"/>
    <w:rsid w:val="00CA3675"/>
    <w:rsid w:val="00CA6672"/>
    <w:rsid w:val="00CD7675"/>
    <w:rsid w:val="00CE5528"/>
    <w:rsid w:val="00D11331"/>
    <w:rsid w:val="00D1353C"/>
    <w:rsid w:val="00D23869"/>
    <w:rsid w:val="00D25DBD"/>
    <w:rsid w:val="00D55248"/>
    <w:rsid w:val="00DB72C0"/>
    <w:rsid w:val="00DC4CAE"/>
    <w:rsid w:val="00DF2290"/>
    <w:rsid w:val="00E02F81"/>
    <w:rsid w:val="00E12CAF"/>
    <w:rsid w:val="00E312D8"/>
    <w:rsid w:val="00F62964"/>
    <w:rsid w:val="00F729BB"/>
    <w:rsid w:val="00FB0BEC"/>
    <w:rsid w:val="00FC2FD5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2019-07-26T09:04:00Z</cp:lastPrinted>
  <dcterms:created xsi:type="dcterms:W3CDTF">2021-10-11T13:01:00Z</dcterms:created>
  <dcterms:modified xsi:type="dcterms:W3CDTF">2021-10-11T13:24:00Z</dcterms:modified>
</cp:coreProperties>
</file>