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69AC1" w14:textId="77777777" w:rsidR="00453E5D" w:rsidRPr="00265EE2" w:rsidRDefault="00265EE2">
      <w:pPr>
        <w:pStyle w:val="a5"/>
        <w:spacing w:beforeAutospacing="0"/>
        <w:rPr>
          <w:sz w:val="28"/>
          <w:szCs w:val="28"/>
          <w:lang w:val="ru-RU"/>
        </w:rPr>
      </w:pPr>
      <w:r w:rsidRPr="00265EE2">
        <w:rPr>
          <w:rFonts w:eastAsia="Segoe UI"/>
          <w:color w:val="22262A"/>
          <w:sz w:val="28"/>
          <w:szCs w:val="28"/>
          <w:lang w:val="ru-RU"/>
        </w:rPr>
        <w:t>В рамках национального проекта «Семья» с 1 января 2026 года на территории Ростовской области вв</w:t>
      </w:r>
      <w:r>
        <w:rPr>
          <w:rFonts w:eastAsia="Segoe UI"/>
          <w:color w:val="22262A"/>
          <w:sz w:val="28"/>
          <w:szCs w:val="28"/>
          <w:lang w:val="ru-RU"/>
        </w:rPr>
        <w:t>е</w:t>
      </w:r>
      <w:r w:rsidRPr="00265EE2">
        <w:rPr>
          <w:rFonts w:eastAsia="Segoe UI"/>
          <w:color w:val="22262A"/>
          <w:sz w:val="28"/>
          <w:szCs w:val="28"/>
          <w:lang w:val="ru-RU"/>
        </w:rPr>
        <w:t>д</w:t>
      </w:r>
      <w:r>
        <w:rPr>
          <w:rFonts w:eastAsia="Segoe UI"/>
          <w:color w:val="22262A"/>
          <w:sz w:val="28"/>
          <w:szCs w:val="28"/>
          <w:lang w:val="ru-RU"/>
        </w:rPr>
        <w:t>ена</w:t>
      </w:r>
      <w:r w:rsidRPr="00265EE2">
        <w:rPr>
          <w:rFonts w:eastAsia="Segoe UI"/>
          <w:color w:val="22262A"/>
          <w:sz w:val="28"/>
          <w:szCs w:val="28"/>
          <w:lang w:val="ru-RU"/>
        </w:rPr>
        <w:t xml:space="preserve"> новая мера социальной поддержки в виде единовременной денежной выплаты в размере 100000 рублей</w:t>
      </w:r>
      <w:r>
        <w:rPr>
          <w:rFonts w:eastAsia="Segoe UI"/>
          <w:color w:val="22262A"/>
          <w:sz w:val="28"/>
          <w:szCs w:val="28"/>
        </w:rPr>
        <w:t> </w:t>
      </w:r>
      <w:r w:rsidRPr="00265EE2">
        <w:rPr>
          <w:rStyle w:val="a4"/>
          <w:rFonts w:eastAsia="Segoe UI"/>
          <w:color w:val="22262A"/>
          <w:sz w:val="28"/>
          <w:szCs w:val="28"/>
          <w:lang w:val="ru-RU"/>
        </w:rPr>
        <w:t>беременным женщинам, обучающимся по очной</w:t>
      </w:r>
      <w:r>
        <w:rPr>
          <w:rStyle w:val="a4"/>
          <w:rFonts w:eastAsia="Segoe UI"/>
          <w:color w:val="22262A"/>
          <w:sz w:val="28"/>
          <w:szCs w:val="28"/>
        </w:rPr>
        <w:t> </w:t>
      </w:r>
      <w:r w:rsidRPr="00265EE2">
        <w:rPr>
          <w:rStyle w:val="a4"/>
          <w:rFonts w:eastAsia="Segoe UI"/>
          <w:color w:val="22262A"/>
          <w:sz w:val="28"/>
          <w:szCs w:val="28"/>
          <w:lang w:val="ru-RU"/>
        </w:rPr>
        <w:t>форме обучения</w:t>
      </w:r>
      <w:r>
        <w:rPr>
          <w:rFonts w:eastAsia="Segoe UI"/>
          <w:color w:val="22262A"/>
          <w:sz w:val="28"/>
          <w:szCs w:val="28"/>
        </w:rPr>
        <w:t> </w:t>
      </w:r>
      <w:r w:rsidRPr="00265EE2">
        <w:rPr>
          <w:rFonts w:eastAsia="Segoe UI"/>
          <w:color w:val="22262A"/>
          <w:sz w:val="28"/>
          <w:szCs w:val="28"/>
          <w:lang w:val="ru-RU"/>
        </w:rPr>
        <w:t>в образовательных организациях, осуществляющих образовательную деятельность на территории Российской Фе</w:t>
      </w:r>
      <w:r w:rsidRPr="00265EE2">
        <w:rPr>
          <w:rFonts w:eastAsia="Segoe UI"/>
          <w:color w:val="22262A"/>
          <w:sz w:val="28"/>
          <w:szCs w:val="28"/>
          <w:lang w:val="ru-RU"/>
        </w:rPr>
        <w:t>дерации.</w:t>
      </w:r>
    </w:p>
    <w:p w14:paraId="4313B276" w14:textId="77777777" w:rsidR="00453E5D" w:rsidRPr="00265EE2" w:rsidRDefault="00265EE2">
      <w:pPr>
        <w:pStyle w:val="a5"/>
        <w:spacing w:beforeAutospacing="0"/>
        <w:rPr>
          <w:sz w:val="28"/>
          <w:szCs w:val="28"/>
          <w:lang w:val="ru-RU"/>
        </w:rPr>
      </w:pPr>
      <w:r w:rsidRPr="00265EE2">
        <w:rPr>
          <w:rFonts w:eastAsia="Segoe UI"/>
          <w:color w:val="22262A"/>
          <w:sz w:val="28"/>
          <w:szCs w:val="28"/>
          <w:lang w:val="ru-RU"/>
        </w:rPr>
        <w:t>Единовременная денежная выплата предоставляется беременной женщине при одновременном соблюдении ею следующих условий на дату подачи заявления:</w:t>
      </w:r>
    </w:p>
    <w:p w14:paraId="06964920" w14:textId="77777777" w:rsidR="00453E5D" w:rsidRDefault="00265EE2">
      <w:pPr>
        <w:numPr>
          <w:ilvl w:val="0"/>
          <w:numId w:val="1"/>
        </w:numPr>
        <w:spacing w:beforeAutospacing="1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Segoe UI" w:hAnsi="Times New Roman" w:cs="Times New Roman"/>
          <w:color w:val="22262A"/>
          <w:sz w:val="28"/>
          <w:szCs w:val="28"/>
        </w:rPr>
        <w:t>наличие</w:t>
      </w:r>
      <w:proofErr w:type="spellEnd"/>
      <w:r>
        <w:rPr>
          <w:rFonts w:ascii="Times New Roman" w:eastAsia="Segoe UI" w:hAnsi="Times New Roman" w:cs="Times New Roman"/>
          <w:color w:val="22262A"/>
          <w:sz w:val="28"/>
          <w:szCs w:val="28"/>
        </w:rPr>
        <w:t xml:space="preserve"> </w:t>
      </w:r>
      <w:proofErr w:type="spellStart"/>
      <w:r>
        <w:rPr>
          <w:rFonts w:ascii="Times New Roman" w:eastAsia="Segoe UI" w:hAnsi="Times New Roman" w:cs="Times New Roman"/>
          <w:color w:val="22262A"/>
          <w:sz w:val="28"/>
          <w:szCs w:val="28"/>
        </w:rPr>
        <w:t>гражданства</w:t>
      </w:r>
      <w:proofErr w:type="spellEnd"/>
      <w:r>
        <w:rPr>
          <w:rFonts w:ascii="Times New Roman" w:eastAsia="Segoe UI" w:hAnsi="Times New Roman" w:cs="Times New Roman"/>
          <w:color w:val="22262A"/>
          <w:sz w:val="28"/>
          <w:szCs w:val="28"/>
        </w:rPr>
        <w:t xml:space="preserve"> </w:t>
      </w:r>
      <w:proofErr w:type="spellStart"/>
      <w:r>
        <w:rPr>
          <w:rFonts w:ascii="Times New Roman" w:eastAsia="Segoe UI" w:hAnsi="Times New Roman" w:cs="Times New Roman"/>
          <w:color w:val="22262A"/>
          <w:sz w:val="28"/>
          <w:szCs w:val="28"/>
        </w:rPr>
        <w:t>Российской</w:t>
      </w:r>
      <w:proofErr w:type="spellEnd"/>
      <w:r>
        <w:rPr>
          <w:rFonts w:ascii="Times New Roman" w:eastAsia="Segoe UI" w:hAnsi="Times New Roman" w:cs="Times New Roman"/>
          <w:color w:val="22262A"/>
          <w:sz w:val="28"/>
          <w:szCs w:val="28"/>
        </w:rPr>
        <w:t xml:space="preserve"> </w:t>
      </w:r>
      <w:proofErr w:type="spellStart"/>
      <w:r>
        <w:rPr>
          <w:rFonts w:ascii="Times New Roman" w:eastAsia="Segoe UI" w:hAnsi="Times New Roman" w:cs="Times New Roman"/>
          <w:color w:val="22262A"/>
          <w:sz w:val="28"/>
          <w:szCs w:val="28"/>
        </w:rPr>
        <w:t>Федерации</w:t>
      </w:r>
      <w:proofErr w:type="spellEnd"/>
      <w:r>
        <w:rPr>
          <w:rFonts w:ascii="Times New Roman" w:eastAsia="Segoe UI" w:hAnsi="Times New Roman" w:cs="Times New Roman"/>
          <w:color w:val="22262A"/>
          <w:sz w:val="28"/>
          <w:szCs w:val="28"/>
        </w:rPr>
        <w:t>;</w:t>
      </w:r>
    </w:p>
    <w:p w14:paraId="277379F3" w14:textId="77777777" w:rsidR="00453E5D" w:rsidRPr="00265EE2" w:rsidRDefault="00265EE2">
      <w:pPr>
        <w:numPr>
          <w:ilvl w:val="0"/>
          <w:numId w:val="1"/>
        </w:numPr>
        <w:spacing w:beforeAutospacing="1"/>
        <w:rPr>
          <w:rFonts w:ascii="Times New Roman" w:hAnsi="Times New Roman" w:cs="Times New Roman"/>
          <w:sz w:val="28"/>
          <w:szCs w:val="28"/>
          <w:lang w:val="ru-RU"/>
        </w:rPr>
      </w:pPr>
      <w:r w:rsidRPr="00265EE2">
        <w:rPr>
          <w:rFonts w:ascii="Times New Roman" w:eastAsia="Segoe UI" w:hAnsi="Times New Roman" w:cs="Times New Roman"/>
          <w:color w:val="22262A"/>
          <w:sz w:val="28"/>
          <w:szCs w:val="28"/>
          <w:lang w:val="ru-RU"/>
        </w:rPr>
        <w:t>наличие регистрации по месту жительства на территории Ростовск</w:t>
      </w:r>
      <w:r w:rsidRPr="00265EE2">
        <w:rPr>
          <w:rFonts w:ascii="Times New Roman" w:eastAsia="Segoe UI" w:hAnsi="Times New Roman" w:cs="Times New Roman"/>
          <w:color w:val="22262A"/>
          <w:sz w:val="28"/>
          <w:szCs w:val="28"/>
          <w:lang w:val="ru-RU"/>
        </w:rPr>
        <w:t>ой области;</w:t>
      </w:r>
    </w:p>
    <w:p w14:paraId="5E6C1E21" w14:textId="77777777" w:rsidR="00453E5D" w:rsidRPr="00265EE2" w:rsidRDefault="00265EE2">
      <w:pPr>
        <w:numPr>
          <w:ilvl w:val="0"/>
          <w:numId w:val="1"/>
        </w:numPr>
        <w:spacing w:beforeAutospacing="1"/>
        <w:rPr>
          <w:rFonts w:ascii="Times New Roman" w:hAnsi="Times New Roman" w:cs="Times New Roman"/>
          <w:sz w:val="28"/>
          <w:szCs w:val="28"/>
          <w:lang w:val="ru-RU"/>
        </w:rPr>
      </w:pPr>
      <w:r w:rsidRPr="00265EE2">
        <w:rPr>
          <w:rFonts w:ascii="Times New Roman" w:eastAsia="Segoe UI" w:hAnsi="Times New Roman" w:cs="Times New Roman"/>
          <w:color w:val="22262A"/>
          <w:sz w:val="28"/>
          <w:szCs w:val="28"/>
          <w:lang w:val="ru-RU"/>
        </w:rPr>
        <w:t xml:space="preserve">обучение на платной или бесплатной основе по </w:t>
      </w:r>
      <w:r w:rsidRPr="00265EE2">
        <w:rPr>
          <w:rFonts w:ascii="Times New Roman" w:eastAsia="Segoe UI" w:hAnsi="Times New Roman" w:cs="Times New Roman"/>
          <w:b/>
          <w:bCs/>
          <w:i/>
          <w:iCs/>
          <w:color w:val="22262A"/>
          <w:sz w:val="28"/>
          <w:szCs w:val="28"/>
          <w:lang w:val="ru-RU"/>
        </w:rPr>
        <w:t xml:space="preserve">очной </w:t>
      </w:r>
      <w:r w:rsidRPr="00265EE2">
        <w:rPr>
          <w:rFonts w:ascii="Times New Roman" w:eastAsia="Segoe UI" w:hAnsi="Times New Roman" w:cs="Times New Roman"/>
          <w:color w:val="22262A"/>
          <w:sz w:val="28"/>
          <w:szCs w:val="28"/>
          <w:lang w:val="ru-RU"/>
        </w:rPr>
        <w:t>форме обучения в общеобразовательной организации, или профессиональной образовательной организации, или в образовательной организации высшего образования, осуществляющих свою деятельность на те</w:t>
      </w:r>
      <w:r w:rsidRPr="00265EE2">
        <w:rPr>
          <w:rFonts w:ascii="Times New Roman" w:eastAsia="Segoe UI" w:hAnsi="Times New Roman" w:cs="Times New Roman"/>
          <w:color w:val="22262A"/>
          <w:sz w:val="28"/>
          <w:szCs w:val="28"/>
          <w:lang w:val="ru-RU"/>
        </w:rPr>
        <w:t>рритории Российской Федерации, за исключением обучающихся по очно-заочной форме обучения, обучающихся по программам переподготовки рабочих, служащих, программам повышения квалификации рабочих, служащих;</w:t>
      </w:r>
    </w:p>
    <w:p w14:paraId="21932059" w14:textId="77777777" w:rsidR="00453E5D" w:rsidRPr="00265EE2" w:rsidRDefault="00265EE2">
      <w:pPr>
        <w:numPr>
          <w:ilvl w:val="0"/>
          <w:numId w:val="1"/>
        </w:numPr>
        <w:spacing w:beforeAutospacing="1"/>
        <w:rPr>
          <w:rFonts w:ascii="Times New Roman" w:hAnsi="Times New Roman" w:cs="Times New Roman"/>
          <w:sz w:val="28"/>
          <w:szCs w:val="28"/>
          <w:lang w:val="ru-RU"/>
        </w:rPr>
      </w:pPr>
      <w:r w:rsidRPr="00265EE2">
        <w:rPr>
          <w:rFonts w:ascii="Times New Roman" w:eastAsia="Segoe UI" w:hAnsi="Times New Roman" w:cs="Times New Roman"/>
          <w:color w:val="22262A"/>
          <w:sz w:val="28"/>
          <w:szCs w:val="28"/>
          <w:lang w:val="ru-RU"/>
        </w:rPr>
        <w:t>нахождение на учете по беременности в медицинской орг</w:t>
      </w:r>
      <w:r w:rsidRPr="00265EE2">
        <w:rPr>
          <w:rFonts w:ascii="Times New Roman" w:eastAsia="Segoe UI" w:hAnsi="Times New Roman" w:cs="Times New Roman"/>
          <w:color w:val="22262A"/>
          <w:sz w:val="28"/>
          <w:szCs w:val="28"/>
          <w:lang w:val="ru-RU"/>
        </w:rPr>
        <w:t>анизации в период с 1 января 2026 года по 31 декабря 2027 года со сроком беременности не менее 12 недель;</w:t>
      </w:r>
    </w:p>
    <w:p w14:paraId="28EE33AD" w14:textId="77777777" w:rsidR="00453E5D" w:rsidRPr="00265EE2" w:rsidRDefault="00265EE2">
      <w:pPr>
        <w:numPr>
          <w:ilvl w:val="0"/>
          <w:numId w:val="1"/>
        </w:numPr>
        <w:spacing w:beforeAutospacing="1"/>
        <w:rPr>
          <w:rFonts w:ascii="Times New Roman" w:hAnsi="Times New Roman" w:cs="Times New Roman"/>
          <w:sz w:val="28"/>
          <w:szCs w:val="28"/>
          <w:lang w:val="ru-RU"/>
        </w:rPr>
      </w:pPr>
      <w:r w:rsidRPr="00265EE2">
        <w:rPr>
          <w:rFonts w:ascii="Times New Roman" w:eastAsia="Segoe UI" w:hAnsi="Times New Roman" w:cs="Times New Roman"/>
          <w:color w:val="22262A"/>
          <w:sz w:val="28"/>
          <w:szCs w:val="28"/>
          <w:lang w:val="ru-RU"/>
        </w:rPr>
        <w:t>неполучение в связи с текущей беременностью единовременной денежной выплаты при постановке на учет по беременности.</w:t>
      </w:r>
    </w:p>
    <w:p w14:paraId="0284665A" w14:textId="77777777" w:rsidR="00453E5D" w:rsidRPr="00265EE2" w:rsidRDefault="00265EE2">
      <w:pPr>
        <w:pStyle w:val="a5"/>
        <w:spacing w:beforeAutospacing="0"/>
        <w:rPr>
          <w:sz w:val="28"/>
          <w:szCs w:val="28"/>
          <w:lang w:val="ru-RU"/>
        </w:rPr>
      </w:pPr>
      <w:r w:rsidRPr="00265EE2">
        <w:rPr>
          <w:rFonts w:eastAsia="Segoe UI"/>
          <w:color w:val="22262A"/>
          <w:sz w:val="28"/>
          <w:szCs w:val="28"/>
          <w:lang w:val="ru-RU"/>
        </w:rPr>
        <w:t xml:space="preserve">Для предоставления единовременной </w:t>
      </w:r>
      <w:r w:rsidRPr="00265EE2">
        <w:rPr>
          <w:rFonts w:eastAsia="Segoe UI"/>
          <w:color w:val="22262A"/>
          <w:sz w:val="28"/>
          <w:szCs w:val="28"/>
          <w:lang w:val="ru-RU"/>
        </w:rPr>
        <w:t>денежной выплаты беременной женщине либо ее законному представителю необходимо подать в орган социальной защиты населения по месту регистрации по месту жительства заявление установленной формы и представить следующие документы:</w:t>
      </w:r>
    </w:p>
    <w:p w14:paraId="1755BCF3" w14:textId="77777777" w:rsidR="00453E5D" w:rsidRDefault="00265EE2">
      <w:pPr>
        <w:numPr>
          <w:ilvl w:val="0"/>
          <w:numId w:val="2"/>
        </w:numPr>
        <w:spacing w:beforeAutospacing="1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Segoe UI" w:hAnsi="Times New Roman" w:cs="Times New Roman"/>
          <w:color w:val="22262A"/>
          <w:sz w:val="28"/>
          <w:szCs w:val="28"/>
        </w:rPr>
        <w:t>паспорт</w:t>
      </w:r>
      <w:proofErr w:type="spellEnd"/>
      <w:r>
        <w:rPr>
          <w:rFonts w:ascii="Times New Roman" w:eastAsia="Segoe UI" w:hAnsi="Times New Roman" w:cs="Times New Roman"/>
          <w:color w:val="22262A"/>
          <w:sz w:val="28"/>
          <w:szCs w:val="28"/>
        </w:rPr>
        <w:t xml:space="preserve"> </w:t>
      </w:r>
      <w:proofErr w:type="spellStart"/>
      <w:r>
        <w:rPr>
          <w:rFonts w:ascii="Times New Roman" w:eastAsia="Segoe UI" w:hAnsi="Times New Roman" w:cs="Times New Roman"/>
          <w:color w:val="22262A"/>
          <w:sz w:val="28"/>
          <w:szCs w:val="28"/>
        </w:rPr>
        <w:t>гражданина</w:t>
      </w:r>
      <w:proofErr w:type="spellEnd"/>
      <w:r>
        <w:rPr>
          <w:rFonts w:ascii="Times New Roman" w:eastAsia="Segoe UI" w:hAnsi="Times New Roman" w:cs="Times New Roman"/>
          <w:color w:val="22262A"/>
          <w:sz w:val="28"/>
          <w:szCs w:val="28"/>
        </w:rPr>
        <w:t xml:space="preserve"> </w:t>
      </w:r>
      <w:proofErr w:type="spellStart"/>
      <w:r>
        <w:rPr>
          <w:rFonts w:ascii="Times New Roman" w:eastAsia="Segoe UI" w:hAnsi="Times New Roman" w:cs="Times New Roman"/>
          <w:color w:val="22262A"/>
          <w:sz w:val="28"/>
          <w:szCs w:val="28"/>
        </w:rPr>
        <w:t>Российско</w:t>
      </w:r>
      <w:r>
        <w:rPr>
          <w:rFonts w:ascii="Times New Roman" w:eastAsia="Segoe UI" w:hAnsi="Times New Roman" w:cs="Times New Roman"/>
          <w:color w:val="22262A"/>
          <w:sz w:val="28"/>
          <w:szCs w:val="28"/>
        </w:rPr>
        <w:t>й</w:t>
      </w:r>
      <w:proofErr w:type="spellEnd"/>
      <w:r>
        <w:rPr>
          <w:rFonts w:ascii="Times New Roman" w:eastAsia="Segoe UI" w:hAnsi="Times New Roman" w:cs="Times New Roman"/>
          <w:color w:val="22262A"/>
          <w:sz w:val="28"/>
          <w:szCs w:val="28"/>
        </w:rPr>
        <w:t xml:space="preserve"> </w:t>
      </w:r>
      <w:proofErr w:type="spellStart"/>
      <w:r>
        <w:rPr>
          <w:rFonts w:ascii="Times New Roman" w:eastAsia="Segoe UI" w:hAnsi="Times New Roman" w:cs="Times New Roman"/>
          <w:color w:val="22262A"/>
          <w:sz w:val="28"/>
          <w:szCs w:val="28"/>
        </w:rPr>
        <w:t>Федерации</w:t>
      </w:r>
      <w:proofErr w:type="spellEnd"/>
      <w:r>
        <w:rPr>
          <w:rFonts w:ascii="Times New Roman" w:eastAsia="Segoe UI" w:hAnsi="Times New Roman" w:cs="Times New Roman"/>
          <w:color w:val="22262A"/>
          <w:sz w:val="28"/>
          <w:szCs w:val="28"/>
        </w:rPr>
        <w:t>;</w:t>
      </w:r>
    </w:p>
    <w:p w14:paraId="6B0D292F" w14:textId="77777777" w:rsidR="00453E5D" w:rsidRPr="00265EE2" w:rsidRDefault="00265EE2">
      <w:pPr>
        <w:numPr>
          <w:ilvl w:val="0"/>
          <w:numId w:val="2"/>
        </w:numPr>
        <w:spacing w:beforeAutospacing="1"/>
        <w:rPr>
          <w:rFonts w:ascii="Times New Roman" w:hAnsi="Times New Roman" w:cs="Times New Roman"/>
          <w:sz w:val="28"/>
          <w:szCs w:val="28"/>
          <w:lang w:val="ru-RU"/>
        </w:rPr>
      </w:pPr>
      <w:r w:rsidRPr="00265EE2">
        <w:rPr>
          <w:rFonts w:ascii="Times New Roman" w:eastAsia="Segoe UI" w:hAnsi="Times New Roman" w:cs="Times New Roman"/>
          <w:color w:val="22262A"/>
          <w:sz w:val="28"/>
          <w:szCs w:val="28"/>
          <w:lang w:val="ru-RU"/>
        </w:rPr>
        <w:t>справку об обучении беременной женщины по очной форме обучения в образовательной организации, выданную образовательной организацией не ранее чем за 7 календарных дней, предшествующих дате подачи заявления;</w:t>
      </w:r>
    </w:p>
    <w:p w14:paraId="6FC47C82" w14:textId="77777777" w:rsidR="00453E5D" w:rsidRPr="00265EE2" w:rsidRDefault="00265EE2">
      <w:pPr>
        <w:numPr>
          <w:ilvl w:val="0"/>
          <w:numId w:val="2"/>
        </w:numPr>
        <w:spacing w:beforeAutospacing="1"/>
        <w:rPr>
          <w:rFonts w:ascii="Times New Roman" w:hAnsi="Times New Roman" w:cs="Times New Roman"/>
          <w:sz w:val="28"/>
          <w:szCs w:val="28"/>
          <w:lang w:val="ru-RU"/>
        </w:rPr>
      </w:pPr>
      <w:r w:rsidRPr="00265EE2">
        <w:rPr>
          <w:rFonts w:ascii="Times New Roman" w:eastAsia="Segoe UI" w:hAnsi="Times New Roman" w:cs="Times New Roman"/>
          <w:color w:val="22262A"/>
          <w:sz w:val="28"/>
          <w:szCs w:val="28"/>
          <w:lang w:val="ru-RU"/>
        </w:rPr>
        <w:t>документ о постановке на учет в медиц</w:t>
      </w:r>
      <w:r w:rsidRPr="00265EE2">
        <w:rPr>
          <w:rFonts w:ascii="Times New Roman" w:eastAsia="Segoe UI" w:hAnsi="Times New Roman" w:cs="Times New Roman"/>
          <w:color w:val="22262A"/>
          <w:sz w:val="28"/>
          <w:szCs w:val="28"/>
          <w:lang w:val="ru-RU"/>
        </w:rPr>
        <w:t>инской организации в связи с беременностью, содержащий сведения о сроке беременности женщины, выданный не ранее чем за 7 календарных дней, предшествующих дате подачи заявления;</w:t>
      </w:r>
    </w:p>
    <w:p w14:paraId="47247EC7" w14:textId="77777777" w:rsidR="00453E5D" w:rsidRPr="00265EE2" w:rsidRDefault="00265EE2">
      <w:pPr>
        <w:numPr>
          <w:ilvl w:val="0"/>
          <w:numId w:val="2"/>
        </w:numPr>
        <w:spacing w:beforeAutospacing="1"/>
        <w:rPr>
          <w:rFonts w:ascii="Times New Roman" w:hAnsi="Times New Roman" w:cs="Times New Roman"/>
          <w:sz w:val="28"/>
          <w:szCs w:val="28"/>
          <w:lang w:val="ru-RU"/>
        </w:rPr>
      </w:pPr>
      <w:r w:rsidRPr="00265EE2">
        <w:rPr>
          <w:rFonts w:ascii="Times New Roman" w:eastAsia="Segoe UI" w:hAnsi="Times New Roman" w:cs="Times New Roman"/>
          <w:color w:val="22262A"/>
          <w:sz w:val="28"/>
          <w:szCs w:val="28"/>
          <w:lang w:val="ru-RU"/>
        </w:rPr>
        <w:t xml:space="preserve">документ, удостоверяющий личность представителя беременной женщины и документ, </w:t>
      </w:r>
      <w:r w:rsidRPr="00265EE2">
        <w:rPr>
          <w:rFonts w:ascii="Times New Roman" w:eastAsia="Segoe UI" w:hAnsi="Times New Roman" w:cs="Times New Roman"/>
          <w:color w:val="22262A"/>
          <w:sz w:val="28"/>
          <w:szCs w:val="28"/>
          <w:lang w:val="ru-RU"/>
        </w:rPr>
        <w:t>подтверждающий его полномочия (при подаче заявления представителем беременной женщины).</w:t>
      </w:r>
    </w:p>
    <w:p w14:paraId="4E214861" w14:textId="77777777" w:rsidR="00453E5D" w:rsidRPr="00265EE2" w:rsidRDefault="00265EE2">
      <w:pPr>
        <w:pStyle w:val="a5"/>
        <w:spacing w:beforeAutospacing="0"/>
        <w:rPr>
          <w:lang w:val="ru-RU"/>
        </w:rPr>
      </w:pPr>
      <w:r w:rsidRPr="00265EE2">
        <w:rPr>
          <w:rFonts w:eastAsia="Segoe UI"/>
          <w:color w:val="22262A"/>
          <w:sz w:val="28"/>
          <w:szCs w:val="28"/>
          <w:lang w:val="ru-RU"/>
        </w:rPr>
        <w:t xml:space="preserve">По вопросам предоставления единовременной денежной выплаты беременной женщине, обучающейся по очной форме обучения, можно обратиться в </w:t>
      </w:r>
      <w:r>
        <w:rPr>
          <w:rFonts w:eastAsia="Segoe UI"/>
          <w:color w:val="22262A"/>
          <w:sz w:val="28"/>
          <w:szCs w:val="28"/>
          <w:lang w:val="ru-RU"/>
        </w:rPr>
        <w:t>ОСЗН</w:t>
      </w:r>
      <w:r>
        <w:rPr>
          <w:rFonts w:eastAsia="Segoe UI"/>
          <w:color w:val="22262A"/>
          <w:sz w:val="32"/>
          <w:szCs w:val="32"/>
          <w:lang w:val="ru-RU"/>
        </w:rPr>
        <w:t xml:space="preserve"> </w:t>
      </w:r>
      <w:r>
        <w:rPr>
          <w:rFonts w:eastAsia="Segoe UI"/>
          <w:color w:val="22262A"/>
          <w:sz w:val="28"/>
          <w:szCs w:val="28"/>
          <w:lang w:val="ru-RU"/>
        </w:rPr>
        <w:t xml:space="preserve">Администрации М-Курганского </w:t>
      </w:r>
      <w:r>
        <w:rPr>
          <w:rFonts w:eastAsia="Segoe UI"/>
          <w:color w:val="22262A"/>
          <w:sz w:val="28"/>
          <w:szCs w:val="28"/>
          <w:lang w:val="ru-RU"/>
        </w:rPr>
        <w:t>района</w:t>
      </w:r>
      <w:r w:rsidRPr="00265EE2">
        <w:rPr>
          <w:rFonts w:eastAsia="Segoe UI"/>
          <w:color w:val="22262A"/>
          <w:sz w:val="28"/>
          <w:szCs w:val="28"/>
          <w:lang w:val="ru-RU"/>
        </w:rPr>
        <w:t xml:space="preserve"> по адресу: </w:t>
      </w:r>
      <w:proofErr w:type="spellStart"/>
      <w:r>
        <w:rPr>
          <w:rFonts w:eastAsia="Segoe UI"/>
          <w:color w:val="22262A"/>
          <w:sz w:val="28"/>
          <w:szCs w:val="28"/>
          <w:lang w:val="ru-RU"/>
        </w:rPr>
        <w:t>п.Матвеев</w:t>
      </w:r>
      <w:proofErr w:type="spellEnd"/>
      <w:r>
        <w:rPr>
          <w:rFonts w:eastAsia="Segoe UI"/>
          <w:color w:val="22262A"/>
          <w:sz w:val="28"/>
          <w:szCs w:val="28"/>
          <w:lang w:val="ru-RU"/>
        </w:rPr>
        <w:t xml:space="preserve"> Курган, </w:t>
      </w:r>
      <w:proofErr w:type="spellStart"/>
      <w:r>
        <w:rPr>
          <w:rFonts w:eastAsia="Segoe UI"/>
          <w:color w:val="22262A"/>
          <w:sz w:val="28"/>
          <w:szCs w:val="28"/>
          <w:lang w:val="ru-RU"/>
        </w:rPr>
        <w:t>ул.Гагарина</w:t>
      </w:r>
      <w:proofErr w:type="spellEnd"/>
      <w:r>
        <w:rPr>
          <w:rFonts w:eastAsia="Segoe UI"/>
          <w:color w:val="22262A"/>
          <w:sz w:val="28"/>
          <w:szCs w:val="28"/>
          <w:lang w:val="ru-RU"/>
        </w:rPr>
        <w:t>, д.12</w:t>
      </w:r>
      <w:r w:rsidRPr="00265EE2">
        <w:rPr>
          <w:rFonts w:eastAsia="Segoe UI"/>
          <w:color w:val="22262A"/>
          <w:sz w:val="28"/>
          <w:szCs w:val="28"/>
          <w:lang w:val="ru-RU"/>
        </w:rPr>
        <w:t xml:space="preserve"> контактный телефон 8(8634</w:t>
      </w:r>
      <w:r>
        <w:rPr>
          <w:rFonts w:eastAsia="Segoe UI"/>
          <w:color w:val="22262A"/>
          <w:sz w:val="28"/>
          <w:szCs w:val="28"/>
          <w:lang w:val="ru-RU"/>
        </w:rPr>
        <w:t>1</w:t>
      </w:r>
      <w:r w:rsidRPr="00265EE2">
        <w:rPr>
          <w:rFonts w:eastAsia="Segoe UI"/>
          <w:color w:val="22262A"/>
          <w:sz w:val="28"/>
          <w:szCs w:val="28"/>
          <w:lang w:val="ru-RU"/>
        </w:rPr>
        <w:t>)</w:t>
      </w:r>
      <w:r>
        <w:rPr>
          <w:rFonts w:eastAsia="Segoe UI"/>
          <w:color w:val="22262A"/>
          <w:sz w:val="28"/>
          <w:szCs w:val="28"/>
          <w:lang w:val="ru-RU"/>
        </w:rPr>
        <w:t>-31450</w:t>
      </w:r>
      <w:r w:rsidRPr="00265EE2">
        <w:rPr>
          <w:rFonts w:eastAsia="Segoe UI"/>
          <w:color w:val="22262A"/>
          <w:sz w:val="28"/>
          <w:szCs w:val="28"/>
          <w:lang w:val="ru-RU"/>
        </w:rPr>
        <w:t>.</w:t>
      </w:r>
    </w:p>
    <w:sectPr w:rsidR="00453E5D" w:rsidRPr="00265EE2">
      <w:pgSz w:w="11906" w:h="16838"/>
      <w:pgMar w:top="1043" w:right="906" w:bottom="1043" w:left="10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361137"/>
    <w:multiLevelType w:val="multilevel"/>
    <w:tmpl w:val="3236113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 w15:restartNumberingAfterBreak="0">
    <w:nsid w:val="4B19B00F"/>
    <w:multiLevelType w:val="multilevel"/>
    <w:tmpl w:val="4B19B00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ADD646B"/>
    <w:rsid w:val="000F4A7E"/>
    <w:rsid w:val="00265EE2"/>
    <w:rsid w:val="00453E5D"/>
    <w:rsid w:val="01EE67AF"/>
    <w:rsid w:val="03A41607"/>
    <w:rsid w:val="0AD163CE"/>
    <w:rsid w:val="138A303B"/>
    <w:rsid w:val="1B4E7024"/>
    <w:rsid w:val="1C876409"/>
    <w:rsid w:val="1ECC1206"/>
    <w:rsid w:val="3F4B1327"/>
    <w:rsid w:val="40780071"/>
    <w:rsid w:val="41A516CD"/>
    <w:rsid w:val="4AA16062"/>
    <w:rsid w:val="5A010128"/>
    <w:rsid w:val="5C1F16D7"/>
    <w:rsid w:val="632B4016"/>
    <w:rsid w:val="69A20DAD"/>
    <w:rsid w:val="6A4470E3"/>
    <w:rsid w:val="6B574BF4"/>
    <w:rsid w:val="6DE36C58"/>
    <w:rsid w:val="7ADD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2D1D6D1-3376-4DBE-9B7F-662CCFD25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2">
    <w:name w:val="heading 2"/>
    <w:next w:val="a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character" w:styleId="a4">
    <w:name w:val="Strong"/>
    <w:basedOn w:val="a0"/>
    <w:qFormat/>
    <w:rPr>
      <w:b/>
      <w:bCs/>
    </w:rPr>
  </w:style>
  <w:style w:type="paragraph" w:styleId="a5">
    <w:name w:val="Normal (Web)"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user-16</dc:creator>
  <cp:lastModifiedBy>User</cp:lastModifiedBy>
  <cp:revision>2</cp:revision>
  <cp:lastPrinted>2026-02-05T08:23:00Z</cp:lastPrinted>
  <dcterms:created xsi:type="dcterms:W3CDTF">2026-03-27T05:45:00Z</dcterms:created>
  <dcterms:modified xsi:type="dcterms:W3CDTF">2026-03-27T05:45:00Z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59159A32F67B4DADB8DD346219FFDB42_13</vt:lpwstr>
  </property>
</Properties>
</file>