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C0" w:rsidRPr="00F55FC0" w:rsidRDefault="00F55FC0" w:rsidP="00F55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FC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F55FC0">
        <w:rPr>
          <w:rFonts w:ascii="Times New Roman" w:hAnsi="Times New Roman" w:cs="Times New Roman"/>
          <w:sz w:val="28"/>
          <w:szCs w:val="28"/>
        </w:rPr>
        <w:br/>
        <w:t>РОСТОВСКАЯ ОБЛАСТЬ</w:t>
      </w:r>
      <w:r w:rsidRPr="00F55FC0">
        <w:rPr>
          <w:rFonts w:ascii="Times New Roman" w:hAnsi="Times New Roman" w:cs="Times New Roman"/>
          <w:sz w:val="28"/>
          <w:szCs w:val="28"/>
        </w:rPr>
        <w:br/>
        <w:t>МАТВЕЕВО - КУРЕАНСКИЙ РАЙОН</w:t>
      </w:r>
      <w:r w:rsidRPr="00F55FC0">
        <w:rPr>
          <w:rFonts w:ascii="Times New Roman" w:hAnsi="Times New Roman" w:cs="Times New Roman"/>
          <w:sz w:val="28"/>
          <w:szCs w:val="28"/>
        </w:rPr>
        <w:br/>
        <w:t>МУНИЦИП</w:t>
      </w:r>
      <w:r>
        <w:rPr>
          <w:rFonts w:ascii="Times New Roman" w:hAnsi="Times New Roman" w:cs="Times New Roman"/>
          <w:sz w:val="28"/>
          <w:szCs w:val="28"/>
        </w:rPr>
        <w:t>АЛЬНОЕ ОБРАЗОВАНИЕ</w:t>
      </w:r>
      <w:r>
        <w:rPr>
          <w:rFonts w:ascii="Times New Roman" w:hAnsi="Times New Roman" w:cs="Times New Roman"/>
          <w:sz w:val="28"/>
          <w:szCs w:val="28"/>
        </w:rPr>
        <w:br/>
        <w:t>«ЕКАТЕРИНОВСКОЕ</w:t>
      </w:r>
      <w:r w:rsidRPr="00F55FC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55FC0"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F55FC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5FC0" w:rsidRDefault="00F55FC0" w:rsidP="00F55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FC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55FC0" w:rsidRPr="00F55FC0" w:rsidRDefault="00F55FC0" w:rsidP="00F55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  <w:r w:rsidR="00053EDB">
        <w:rPr>
          <w:rFonts w:ascii="Times New Roman" w:hAnsi="Times New Roman" w:cs="Times New Roman"/>
          <w:sz w:val="28"/>
          <w:szCs w:val="28"/>
        </w:rPr>
        <w:br/>
        <w:t>«03</w:t>
      </w:r>
      <w:r w:rsidRPr="00F55FC0">
        <w:rPr>
          <w:rFonts w:ascii="Times New Roman" w:hAnsi="Times New Roman" w:cs="Times New Roman"/>
          <w:sz w:val="28"/>
          <w:szCs w:val="28"/>
        </w:rPr>
        <w:t>» августа 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55F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F55F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5FC0">
        <w:rPr>
          <w:rFonts w:ascii="Times New Roman" w:hAnsi="Times New Roman" w:cs="Times New Roman"/>
          <w:sz w:val="28"/>
          <w:szCs w:val="28"/>
        </w:rPr>
        <w:t>.</w:t>
      </w:r>
      <w:r w:rsidRPr="00F55F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Екатериновка</w:t>
      </w:r>
    </w:p>
    <w:p w:rsidR="00F55FC0" w:rsidRPr="00F55FC0" w:rsidRDefault="00F55FC0" w:rsidP="00F55FC0">
      <w:pPr>
        <w:rPr>
          <w:rFonts w:ascii="Times New Roman" w:hAnsi="Times New Roman" w:cs="Times New Roman"/>
          <w:sz w:val="28"/>
          <w:szCs w:val="28"/>
        </w:rPr>
      </w:pPr>
      <w:r w:rsidRPr="00F55FC0"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  <w:r w:rsidRPr="00F55FC0">
        <w:rPr>
          <w:rFonts w:ascii="Times New Roman" w:hAnsi="Times New Roman" w:cs="Times New Roman"/>
          <w:sz w:val="28"/>
          <w:szCs w:val="28"/>
        </w:rPr>
        <w:br/>
        <w:t>за наполнение и актуализацию форм</w:t>
      </w:r>
      <w:r w:rsidRPr="00F55FC0">
        <w:rPr>
          <w:rFonts w:ascii="Times New Roman" w:hAnsi="Times New Roman" w:cs="Times New Roman"/>
          <w:sz w:val="28"/>
          <w:szCs w:val="28"/>
        </w:rPr>
        <w:br/>
        <w:t>представления информационных ресурсов</w:t>
      </w:r>
      <w:r w:rsidRPr="00F55FC0">
        <w:rPr>
          <w:rFonts w:ascii="Times New Roman" w:hAnsi="Times New Roman" w:cs="Times New Roman"/>
          <w:sz w:val="28"/>
          <w:szCs w:val="28"/>
        </w:rPr>
        <w:br/>
        <w:t>региональной информационной системы</w:t>
      </w:r>
      <w:r w:rsidRPr="00F55FC0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F55FC0">
        <w:rPr>
          <w:rFonts w:ascii="Times New Roman" w:hAnsi="Times New Roman" w:cs="Times New Roman"/>
          <w:sz w:val="28"/>
          <w:szCs w:val="28"/>
        </w:rPr>
        <w:t>Геоинформационная</w:t>
      </w:r>
      <w:proofErr w:type="spellEnd"/>
      <w:r w:rsidRPr="00F55FC0">
        <w:rPr>
          <w:rFonts w:ascii="Times New Roman" w:hAnsi="Times New Roman" w:cs="Times New Roman"/>
          <w:sz w:val="28"/>
          <w:szCs w:val="28"/>
        </w:rPr>
        <w:t xml:space="preserve"> система Ростовской области»</w:t>
      </w:r>
    </w:p>
    <w:p w:rsidR="00F55FC0" w:rsidRPr="00F55FC0" w:rsidRDefault="00F55FC0" w:rsidP="0005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55FC0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</w:t>
      </w:r>
      <w:r w:rsidRPr="00F55FC0">
        <w:rPr>
          <w:rFonts w:ascii="Times New Roman" w:hAnsi="Times New Roman" w:cs="Times New Roman"/>
          <w:sz w:val="28"/>
          <w:szCs w:val="28"/>
        </w:rPr>
        <w:br/>
        <w:t>Федерации от 09.02.2017 №232-р «Об утверждении перечня, находящихся в</w:t>
      </w:r>
      <w:r w:rsidRPr="00F55FC0">
        <w:rPr>
          <w:rFonts w:ascii="Times New Roman" w:hAnsi="Times New Roman" w:cs="Times New Roman"/>
          <w:sz w:val="28"/>
          <w:szCs w:val="28"/>
        </w:rPr>
        <w:br/>
        <w:t>распоряжении органов государственной власти и органов местного</w:t>
      </w:r>
      <w:r w:rsidRPr="00F55FC0">
        <w:rPr>
          <w:rFonts w:ascii="Times New Roman" w:hAnsi="Times New Roman" w:cs="Times New Roman"/>
          <w:sz w:val="28"/>
          <w:szCs w:val="28"/>
        </w:rPr>
        <w:br/>
        <w:t>самоуправления сведений, подлежащих представлению с использованием</w:t>
      </w:r>
      <w:r w:rsidRPr="00F55FC0">
        <w:rPr>
          <w:rFonts w:ascii="Times New Roman" w:hAnsi="Times New Roman" w:cs="Times New Roman"/>
          <w:sz w:val="28"/>
          <w:szCs w:val="28"/>
        </w:rPr>
        <w:br/>
        <w:t>координат», постановлением Правительства Ростовской области от</w:t>
      </w:r>
      <w:r w:rsidRPr="00F55FC0">
        <w:rPr>
          <w:rFonts w:ascii="Times New Roman" w:hAnsi="Times New Roman" w:cs="Times New Roman"/>
          <w:sz w:val="28"/>
          <w:szCs w:val="28"/>
        </w:rPr>
        <w:br/>
        <w:t>22.06.2017</w:t>
      </w:r>
      <w:r w:rsidRPr="00F55FC0">
        <w:rPr>
          <w:rFonts w:ascii="Times New Roman" w:hAnsi="Times New Roman" w:cs="Times New Roman"/>
          <w:sz w:val="28"/>
          <w:szCs w:val="28"/>
        </w:rPr>
        <w:tab/>
        <w:t>№462 «О реги</w:t>
      </w:r>
      <w:r>
        <w:rPr>
          <w:rFonts w:ascii="Times New Roman" w:hAnsi="Times New Roman" w:cs="Times New Roman"/>
          <w:sz w:val="28"/>
          <w:szCs w:val="28"/>
        </w:rPr>
        <w:t>ональной информационной системе «</w:t>
      </w:r>
      <w:proofErr w:type="spellStart"/>
      <w:r w:rsidRPr="00F55FC0">
        <w:rPr>
          <w:rFonts w:ascii="Times New Roman" w:hAnsi="Times New Roman" w:cs="Times New Roman"/>
          <w:sz w:val="28"/>
          <w:szCs w:val="28"/>
        </w:rPr>
        <w:t>Геоинформационная</w:t>
      </w:r>
      <w:proofErr w:type="spellEnd"/>
      <w:r w:rsidRPr="00F55FC0">
        <w:rPr>
          <w:rFonts w:ascii="Times New Roman" w:hAnsi="Times New Roman" w:cs="Times New Roman"/>
          <w:sz w:val="28"/>
          <w:szCs w:val="28"/>
        </w:rPr>
        <w:t xml:space="preserve"> система Ростовской области», приказом Министерства</w:t>
      </w:r>
      <w:r w:rsidRPr="00F55FC0">
        <w:rPr>
          <w:rFonts w:ascii="Times New Roman" w:hAnsi="Times New Roman" w:cs="Times New Roman"/>
          <w:sz w:val="28"/>
          <w:szCs w:val="28"/>
        </w:rPr>
        <w:br/>
        <w:t>информационных технологий и связи Ростовской области от 12.02.2016 №16</w:t>
      </w:r>
      <w:r w:rsidRPr="00F55FC0">
        <w:rPr>
          <w:rFonts w:ascii="Times New Roman" w:hAnsi="Times New Roman" w:cs="Times New Roman"/>
          <w:sz w:val="28"/>
          <w:szCs w:val="28"/>
        </w:rPr>
        <w:br/>
        <w:t>«Об утверждении перечня информационных ресурсов</w:t>
      </w:r>
      <w:proofErr w:type="gramEnd"/>
      <w:r w:rsidRPr="00F55F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5FC0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F55FC0">
        <w:rPr>
          <w:rFonts w:ascii="Times New Roman" w:hAnsi="Times New Roman" w:cs="Times New Roman"/>
          <w:sz w:val="28"/>
          <w:szCs w:val="28"/>
        </w:rPr>
        <w:br/>
        <w:t>органами местного самоуправления Ростовской области для включения в</w:t>
      </w:r>
      <w:r w:rsidRPr="00F55FC0">
        <w:rPr>
          <w:rFonts w:ascii="Times New Roman" w:hAnsi="Times New Roman" w:cs="Times New Roman"/>
          <w:sz w:val="28"/>
          <w:szCs w:val="28"/>
        </w:rPr>
        <w:br/>
        <w:t>региональную информационную систему «</w:t>
      </w:r>
      <w:proofErr w:type="spellStart"/>
      <w:r w:rsidRPr="00F55FC0">
        <w:rPr>
          <w:rFonts w:ascii="Times New Roman" w:hAnsi="Times New Roman" w:cs="Times New Roman"/>
          <w:sz w:val="28"/>
          <w:szCs w:val="28"/>
        </w:rPr>
        <w:t>Геоинформационная</w:t>
      </w:r>
      <w:proofErr w:type="spellEnd"/>
      <w:r w:rsidRPr="00F55FC0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F55FC0">
        <w:rPr>
          <w:rFonts w:ascii="Times New Roman" w:hAnsi="Times New Roman" w:cs="Times New Roman"/>
          <w:sz w:val="28"/>
          <w:szCs w:val="28"/>
        </w:rPr>
        <w:br/>
        <w:t>Ростовской области» (ред. от 28.05.2019) и в целях обеспечения</w:t>
      </w:r>
      <w:r w:rsidRPr="00F55FC0">
        <w:rPr>
          <w:rFonts w:ascii="Times New Roman" w:hAnsi="Times New Roman" w:cs="Times New Roman"/>
          <w:sz w:val="28"/>
          <w:szCs w:val="28"/>
        </w:rPr>
        <w:br/>
        <w:t>информационного наполнения «</w:t>
      </w:r>
      <w:proofErr w:type="spellStart"/>
      <w:r w:rsidRPr="00F55FC0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Pr="00F55FC0">
        <w:rPr>
          <w:rFonts w:ascii="Times New Roman" w:hAnsi="Times New Roman" w:cs="Times New Roman"/>
          <w:sz w:val="28"/>
          <w:szCs w:val="28"/>
        </w:rPr>
        <w:t xml:space="preserve"> системы Ростовской</w:t>
      </w:r>
      <w:r w:rsidRPr="00F55FC0">
        <w:rPr>
          <w:rFonts w:ascii="Times New Roman" w:hAnsi="Times New Roman" w:cs="Times New Roman"/>
          <w:sz w:val="28"/>
          <w:szCs w:val="28"/>
        </w:rPr>
        <w:br/>
        <w:t>области»:</w:t>
      </w:r>
      <w:proofErr w:type="gramEnd"/>
    </w:p>
    <w:p w:rsidR="00F55FC0" w:rsidRDefault="00F55FC0" w:rsidP="00053EDB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C0">
        <w:rPr>
          <w:rFonts w:ascii="Times New Roman" w:hAnsi="Times New Roman" w:cs="Times New Roman"/>
          <w:sz w:val="28"/>
          <w:szCs w:val="28"/>
        </w:rPr>
        <w:t>Назначить ответственным лицом за наполнение и актуализацию</w:t>
      </w:r>
      <w:r w:rsidRPr="00F55FC0">
        <w:rPr>
          <w:rFonts w:ascii="Times New Roman" w:hAnsi="Times New Roman" w:cs="Times New Roman"/>
          <w:sz w:val="28"/>
          <w:szCs w:val="28"/>
        </w:rPr>
        <w:br/>
        <w:t>форм представления информационных ресурсов региональной</w:t>
      </w:r>
      <w:r w:rsidRPr="00F55FC0">
        <w:rPr>
          <w:rFonts w:ascii="Times New Roman" w:hAnsi="Times New Roman" w:cs="Times New Roman"/>
          <w:sz w:val="28"/>
          <w:szCs w:val="28"/>
        </w:rPr>
        <w:br/>
        <w:t>информационной системы «</w:t>
      </w:r>
      <w:proofErr w:type="spellStart"/>
      <w:r w:rsidRPr="00F55FC0">
        <w:rPr>
          <w:rFonts w:ascii="Times New Roman" w:hAnsi="Times New Roman" w:cs="Times New Roman"/>
          <w:sz w:val="28"/>
          <w:szCs w:val="28"/>
        </w:rPr>
        <w:t>Геоинформационная</w:t>
      </w:r>
      <w:proofErr w:type="spellEnd"/>
      <w:r w:rsidRPr="00F55FC0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F55FC0">
        <w:rPr>
          <w:rFonts w:ascii="Times New Roman" w:hAnsi="Times New Roman" w:cs="Times New Roman"/>
          <w:sz w:val="28"/>
          <w:szCs w:val="28"/>
        </w:rPr>
        <w:br/>
        <w:t>Ростовской области» по муниципа</w:t>
      </w:r>
      <w:r w:rsidR="00846DEB">
        <w:rPr>
          <w:rFonts w:ascii="Times New Roman" w:hAnsi="Times New Roman" w:cs="Times New Roman"/>
          <w:sz w:val="28"/>
          <w:szCs w:val="28"/>
        </w:rPr>
        <w:t>льному образованию</w:t>
      </w:r>
      <w:r w:rsidR="00846DEB">
        <w:rPr>
          <w:rFonts w:ascii="Times New Roman" w:hAnsi="Times New Roman" w:cs="Times New Roman"/>
          <w:sz w:val="28"/>
          <w:szCs w:val="28"/>
        </w:rPr>
        <w:br/>
        <w:t>«Екатериновское</w:t>
      </w:r>
      <w:r w:rsidRPr="00F55FC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Пинчука Владимира Анатольевича</w:t>
      </w:r>
      <w:r w:rsidRPr="00F55FC0">
        <w:rPr>
          <w:rFonts w:ascii="Times New Roman" w:hAnsi="Times New Roman" w:cs="Times New Roman"/>
          <w:sz w:val="28"/>
          <w:szCs w:val="28"/>
        </w:rPr>
        <w:t xml:space="preserve">, ведущего специалиста по </w:t>
      </w:r>
      <w:r>
        <w:rPr>
          <w:rFonts w:ascii="Times New Roman" w:hAnsi="Times New Roman" w:cs="Times New Roman"/>
          <w:sz w:val="28"/>
          <w:szCs w:val="28"/>
        </w:rPr>
        <w:t>имущественным и земельным отношениям</w:t>
      </w:r>
      <w:r w:rsidR="00053E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53EDB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053EDB">
        <w:rPr>
          <w:rFonts w:ascii="Times New Roman" w:hAnsi="Times New Roman" w:cs="Times New Roman"/>
          <w:sz w:val="28"/>
          <w:szCs w:val="28"/>
        </w:rPr>
        <w:t xml:space="preserve"> </w:t>
      </w:r>
      <w:r w:rsidRPr="00F55FC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55FC0" w:rsidRDefault="00F55FC0" w:rsidP="00053E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3E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ED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</w:t>
      </w:r>
      <w:r w:rsidR="00053EDB">
        <w:rPr>
          <w:rFonts w:ascii="Times New Roman" w:hAnsi="Times New Roman" w:cs="Times New Roman"/>
          <w:sz w:val="28"/>
          <w:szCs w:val="28"/>
        </w:rPr>
        <w:t xml:space="preserve"> </w:t>
      </w:r>
      <w:r w:rsidRPr="00053EDB">
        <w:rPr>
          <w:rFonts w:ascii="Times New Roman" w:hAnsi="Times New Roman" w:cs="Times New Roman"/>
          <w:sz w:val="28"/>
          <w:szCs w:val="28"/>
        </w:rPr>
        <w:t>собой.</w:t>
      </w:r>
    </w:p>
    <w:p w:rsidR="00053EDB" w:rsidRDefault="00053EDB" w:rsidP="0005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EDB" w:rsidRDefault="00053EDB" w:rsidP="0005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EDB" w:rsidRDefault="00053EDB" w:rsidP="0005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5F00" w:rsidRPr="00053EDB" w:rsidRDefault="00053EDB" w:rsidP="0005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Р.К. Кабилов</w:t>
      </w:r>
    </w:p>
    <w:sectPr w:rsidR="00C75F00" w:rsidRPr="00053EDB" w:rsidSect="00053ED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844DB"/>
    <w:multiLevelType w:val="multilevel"/>
    <w:tmpl w:val="20DC10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6B234E"/>
    <w:multiLevelType w:val="hybridMultilevel"/>
    <w:tmpl w:val="CCA8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5FC0"/>
    <w:rsid w:val="00047737"/>
    <w:rsid w:val="00053EDB"/>
    <w:rsid w:val="00846DEB"/>
    <w:rsid w:val="009C78E8"/>
    <w:rsid w:val="00C75F00"/>
    <w:rsid w:val="00F5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link w:val="1"/>
    <w:locked/>
    <w:rsid w:val="00F55FC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F55FC0"/>
    <w:pPr>
      <w:widowControl w:val="0"/>
      <w:shd w:val="clear" w:color="auto" w:fill="FFFFFF"/>
      <w:spacing w:after="60" w:line="178" w:lineRule="exact"/>
      <w:ind w:hanging="340"/>
      <w:jc w:val="center"/>
    </w:pPr>
    <w:rPr>
      <w:rFonts w:ascii="Times New Roman" w:eastAsia="Times New Roman" w:hAnsi="Times New Roman" w:cs="Times New Roman"/>
      <w:spacing w:val="9"/>
    </w:rPr>
  </w:style>
  <w:style w:type="paragraph" w:styleId="a3">
    <w:name w:val="List Paragraph"/>
    <w:basedOn w:val="a"/>
    <w:uiPriority w:val="34"/>
    <w:qFormat/>
    <w:rsid w:val="00F55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3</cp:revision>
  <cp:lastPrinted>2022-08-11T07:08:00Z</cp:lastPrinted>
  <dcterms:created xsi:type="dcterms:W3CDTF">2022-08-10T13:40:00Z</dcterms:created>
  <dcterms:modified xsi:type="dcterms:W3CDTF">2022-08-11T07:10:00Z</dcterms:modified>
</cp:coreProperties>
</file>