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8"/>
        <w:gridCol w:w="5974"/>
        <w:gridCol w:w="1623"/>
      </w:tblGrid>
      <w:tr w:rsidR="00A75E77" w:rsidRPr="00C37056" w:rsidTr="003245B1">
        <w:tc>
          <w:tcPr>
            <w:tcW w:w="2050" w:type="dxa"/>
          </w:tcPr>
          <w:p w:rsidR="00A75E77" w:rsidRPr="00C37056" w:rsidRDefault="00A75E77" w:rsidP="003245B1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A75E77" w:rsidRPr="00C37056" w:rsidRDefault="00A75E77" w:rsidP="00C37056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37056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C3705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РОССИЙСКАЯ ФЕДЕРАЦИЯ   </w:t>
            </w:r>
          </w:p>
        </w:tc>
        <w:tc>
          <w:tcPr>
            <w:tcW w:w="1689" w:type="dxa"/>
          </w:tcPr>
          <w:p w:rsidR="00A75E77" w:rsidRPr="00C37056" w:rsidRDefault="00A75E77" w:rsidP="003245B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A75E77" w:rsidRPr="00C37056" w:rsidRDefault="00A75E77" w:rsidP="00A75E77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7056">
        <w:rPr>
          <w:rFonts w:ascii="Times New Roman" w:eastAsia="Calibri" w:hAnsi="Times New Roman"/>
          <w:b/>
          <w:sz w:val="28"/>
          <w:szCs w:val="28"/>
        </w:rPr>
        <w:t>РОСТОВСКАЯ ОБЛАСТЬ</w:t>
      </w:r>
    </w:p>
    <w:p w:rsidR="00A75E77" w:rsidRPr="00C37056" w:rsidRDefault="00A75E77" w:rsidP="00A75E77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C37056">
        <w:rPr>
          <w:rFonts w:ascii="Times New Roman" w:eastAsia="Calibri" w:hAnsi="Times New Roman"/>
          <w:b/>
          <w:sz w:val="28"/>
          <w:szCs w:val="28"/>
        </w:rPr>
        <w:t>МАТВЕЕВО-КУРГАНСКИЙ</w:t>
      </w:r>
      <w:proofErr w:type="gramEnd"/>
      <w:r w:rsidRPr="00C37056">
        <w:rPr>
          <w:rFonts w:ascii="Times New Roman" w:eastAsia="Calibri" w:hAnsi="Times New Roman"/>
          <w:b/>
          <w:sz w:val="28"/>
          <w:szCs w:val="28"/>
        </w:rPr>
        <w:t xml:space="preserve"> РАЙОН</w:t>
      </w:r>
    </w:p>
    <w:p w:rsidR="00A75E77" w:rsidRPr="00C37056" w:rsidRDefault="00A75E77" w:rsidP="00A75E77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7056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A75E77" w:rsidRPr="00C37056" w:rsidRDefault="00A75E77" w:rsidP="00A75E77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7056">
        <w:rPr>
          <w:rFonts w:ascii="Times New Roman" w:eastAsia="Calibri" w:hAnsi="Times New Roman"/>
          <w:b/>
          <w:sz w:val="28"/>
          <w:szCs w:val="28"/>
        </w:rPr>
        <w:t>«</w:t>
      </w:r>
      <w:r w:rsidR="009C047F" w:rsidRPr="00C37056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C37056">
        <w:rPr>
          <w:rFonts w:ascii="Times New Roman" w:eastAsia="Calibri" w:hAnsi="Times New Roman"/>
          <w:b/>
          <w:sz w:val="28"/>
          <w:szCs w:val="28"/>
        </w:rPr>
        <w:t>СКОЕ СЕЛЬСКОЕ ПОСЕЛЕНИЕ»</w:t>
      </w:r>
    </w:p>
    <w:p w:rsidR="00A75E77" w:rsidRPr="00C37056" w:rsidRDefault="00A75E77" w:rsidP="00A75E77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7056">
        <w:rPr>
          <w:rFonts w:ascii="Times New Roman" w:eastAsia="Calibri" w:hAnsi="Times New Roman"/>
          <w:b/>
          <w:sz w:val="28"/>
          <w:szCs w:val="28"/>
        </w:rPr>
        <w:t xml:space="preserve">СОБРАНИЕ ДЕПУТАТОВ </w:t>
      </w:r>
      <w:r w:rsidR="009C047F" w:rsidRPr="00C37056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C37056">
        <w:rPr>
          <w:rFonts w:ascii="Times New Roman" w:eastAsia="Calibri" w:hAnsi="Times New Roman"/>
          <w:b/>
          <w:sz w:val="28"/>
          <w:szCs w:val="28"/>
        </w:rPr>
        <w:t>СКОГО СЕЛЬСКОГО ПОСЕЛЕНИЯ</w:t>
      </w:r>
    </w:p>
    <w:p w:rsidR="00A75E77" w:rsidRPr="00A54B22" w:rsidRDefault="00A75E77" w:rsidP="00A75E77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75E77" w:rsidRPr="001B4FBF" w:rsidRDefault="00A75E77" w:rsidP="00A75E77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37056" w:rsidRDefault="00C37056" w:rsidP="00A75E77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75E77" w:rsidRPr="00A54B22" w:rsidRDefault="00C37056" w:rsidP="00A75E77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11.05</w:t>
      </w:r>
      <w:r w:rsidR="00A75E77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A75E77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="00A75E77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         № 31</w:t>
      </w:r>
      <w:r w:rsidR="00A75E77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</w:t>
      </w:r>
      <w:proofErr w:type="gramStart"/>
      <w:r w:rsidR="00A75E77" w:rsidRPr="00A54B22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="009C047F">
        <w:rPr>
          <w:rFonts w:ascii="Times New Roman" w:hAnsi="Times New Roman"/>
          <w:kern w:val="2"/>
          <w:sz w:val="28"/>
          <w:szCs w:val="28"/>
          <w:lang w:eastAsia="ar-SA"/>
        </w:rPr>
        <w:t>Е</w:t>
      </w:r>
      <w:proofErr w:type="gramEnd"/>
      <w:r w:rsidR="009C047F">
        <w:rPr>
          <w:rFonts w:ascii="Times New Roman" w:hAnsi="Times New Roman"/>
          <w:kern w:val="2"/>
          <w:sz w:val="28"/>
          <w:szCs w:val="28"/>
          <w:lang w:eastAsia="ar-SA"/>
        </w:rPr>
        <w:t>катеринов</w:t>
      </w:r>
      <w:r w:rsidR="00A75E77" w:rsidRPr="00A54B22">
        <w:rPr>
          <w:rFonts w:ascii="Times New Roman" w:hAnsi="Times New Roman"/>
          <w:kern w:val="2"/>
          <w:sz w:val="28"/>
          <w:szCs w:val="28"/>
          <w:lang w:eastAsia="ar-SA"/>
        </w:rPr>
        <w:t>ка</w:t>
      </w:r>
    </w:p>
    <w:p w:rsidR="00A75E77" w:rsidRPr="00A54B22" w:rsidRDefault="00A75E77" w:rsidP="00A75E77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A75E77" w:rsidRDefault="009C047F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Екатеринов</w:t>
      </w:r>
      <w:r w:rsidR="00A75E77">
        <w:rPr>
          <w:rFonts w:ascii="Times New Roman" w:hAnsi="Times New Roman"/>
          <w:sz w:val="26"/>
          <w:szCs w:val="26"/>
        </w:rPr>
        <w:t>ского</w:t>
      </w:r>
      <w:proofErr w:type="spellEnd"/>
      <w:r w:rsidR="00A75E77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A75E77" w:rsidRDefault="009C047F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27.04.2020 № 112</w:t>
      </w:r>
      <w:r w:rsidR="00A75E77">
        <w:rPr>
          <w:rFonts w:ascii="Times New Roman" w:hAnsi="Times New Roman"/>
          <w:sz w:val="26"/>
          <w:szCs w:val="26"/>
        </w:rPr>
        <w:t xml:space="preserve"> «Об утверждении Положения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</w:t>
      </w:r>
      <w:proofErr w:type="spellStart"/>
      <w:r w:rsidR="009C047F">
        <w:rPr>
          <w:rFonts w:ascii="Times New Roman" w:hAnsi="Times New Roman"/>
          <w:sz w:val="26"/>
          <w:szCs w:val="26"/>
        </w:rPr>
        <w:t>Екатеринов</w:t>
      </w:r>
      <w:r>
        <w:rPr>
          <w:rFonts w:ascii="Times New Roman" w:hAnsi="Times New Roman"/>
          <w:sz w:val="26"/>
          <w:szCs w:val="26"/>
        </w:rPr>
        <w:t>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75E77" w:rsidRPr="0064556E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сельском </w:t>
      </w:r>
      <w:proofErr w:type="gramStart"/>
      <w:r>
        <w:rPr>
          <w:rFonts w:ascii="Times New Roman" w:hAnsi="Times New Roman"/>
          <w:sz w:val="26"/>
          <w:szCs w:val="26"/>
        </w:rPr>
        <w:t>поселении</w:t>
      </w:r>
      <w:proofErr w:type="gramEnd"/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proofErr w:type="spellStart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A755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9C04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27.11.2019 №10</w:t>
      </w:r>
      <w:r w:rsidR="00A755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proofErr w:type="spellStart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9642F6" w:rsidRDefault="00130CA8" w:rsidP="00130CA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депутатов </w:t>
      </w:r>
      <w:proofErr w:type="spellStart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27.04.2020 № 112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бюджетном процессе в </w:t>
      </w:r>
      <w:proofErr w:type="spellStart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proofErr w:type="spellStart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25.12.2020 № 126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26.11.2021 № 13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</w:t>
      </w:r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29.03.2022 № 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5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16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6D36" w:rsidRDefault="00FD6D36" w:rsidP="00D015B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08B" w:rsidRPr="005E008B" w:rsidRDefault="00AE31D3" w:rsidP="005E008B">
      <w:pPr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008B" w:rsidRPr="005E008B">
        <w:rPr>
          <w:rFonts w:ascii="Times New Roman" w:eastAsia="Calibri" w:hAnsi="Times New Roman" w:cs="Times New Roman"/>
          <w:sz w:val="26"/>
          <w:szCs w:val="26"/>
        </w:rPr>
        <w:t xml:space="preserve">Статья 16. </w:t>
      </w:r>
      <w:r w:rsidR="005E008B" w:rsidRPr="005E008B">
        <w:rPr>
          <w:rFonts w:ascii="Times New Roman" w:eastAsia="Calibri" w:hAnsi="Times New Roman" w:cs="Times New Roman"/>
          <w:b/>
          <w:sz w:val="26"/>
          <w:szCs w:val="26"/>
        </w:rPr>
        <w:t>Ка</w:t>
      </w:r>
      <w:r w:rsidR="005E008B">
        <w:rPr>
          <w:rFonts w:ascii="Times New Roman" w:eastAsia="Calibri" w:hAnsi="Times New Roman" w:cs="Times New Roman"/>
          <w:b/>
          <w:sz w:val="26"/>
          <w:szCs w:val="26"/>
        </w:rPr>
        <w:t>значейское</w:t>
      </w:r>
      <w:r w:rsidR="005E008B" w:rsidRPr="005E008B">
        <w:rPr>
          <w:rFonts w:ascii="Times New Roman" w:eastAsia="Calibri" w:hAnsi="Times New Roman" w:cs="Times New Roman"/>
          <w:b/>
          <w:sz w:val="26"/>
          <w:szCs w:val="26"/>
        </w:rPr>
        <w:t xml:space="preserve"> обслуживание исполнения местного бюджета</w:t>
      </w:r>
    </w:p>
    <w:p w:rsidR="005E008B" w:rsidRPr="005E008B" w:rsidRDefault="005E008B" w:rsidP="005E00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08B" w:rsidRPr="005E008B" w:rsidRDefault="005E008B" w:rsidP="005E00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E008B">
        <w:rPr>
          <w:rFonts w:ascii="Times New Roman" w:eastAsia="Calibri" w:hAnsi="Times New Roman" w:cs="Times New Roman"/>
          <w:sz w:val="26"/>
          <w:szCs w:val="26"/>
        </w:rPr>
        <w:t>Ка</w:t>
      </w:r>
      <w:r>
        <w:rPr>
          <w:rFonts w:ascii="Times New Roman" w:eastAsia="Calibri" w:hAnsi="Times New Roman" w:cs="Times New Roman"/>
          <w:sz w:val="26"/>
          <w:szCs w:val="26"/>
        </w:rPr>
        <w:t>значейское</w:t>
      </w:r>
      <w:r w:rsidRPr="005E008B">
        <w:rPr>
          <w:rFonts w:ascii="Times New Roman" w:eastAsia="Calibri" w:hAnsi="Times New Roman" w:cs="Times New Roman"/>
          <w:sz w:val="26"/>
          <w:szCs w:val="26"/>
        </w:rPr>
        <w:t xml:space="preserve"> обслуживание исполнения местного бюджета осуществляется Федеральным казначейством.</w:t>
      </w:r>
    </w:p>
    <w:p w:rsidR="00AE31D3" w:rsidRPr="00AE31D3" w:rsidRDefault="005E008B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Администрация поселения</w:t>
      </w:r>
      <w:r w:rsidR="00AE31D3"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установленных решением о бюджете, вправе осуществлять казначейское сопровождение в отношении средств, определенных в соответствии со статьей 242.26 Бюджетного кодекса Российской </w:t>
      </w:r>
      <w:r w:rsidR="00AE31D3"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Федерации.</w:t>
      </w:r>
    </w:p>
    <w:p w:rsidR="00A67100" w:rsidRDefault="00AE31D3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Казначейское сопровождение средств, определенных в соответствии с пунктом 1 статьи 242.26 Бюджетного кодекса Российской Федерации, осуществляется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поселения</w:t>
      </w: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Федеральным казначейством при осуществлении им отдельных функций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поселения</w:t>
      </w: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220.2 Бюджетного кодекса Российской Федерации</w:t>
      </w:r>
      <w:proofErr w:type="gramStart"/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42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15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841A3" w:rsidRPr="00D85AAF" w:rsidRDefault="00130CA8" w:rsidP="002345DE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бюллетене </w:t>
      </w:r>
      <w:proofErr w:type="spellStart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proofErr w:type="spellEnd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84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CA8" w:rsidRPr="00D85AAF" w:rsidRDefault="009B7F7A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130CA8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30CA8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</w:t>
      </w:r>
      <w:r w:rsidR="00A75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</w:t>
      </w:r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огам и собственности </w:t>
      </w:r>
      <w:proofErr w:type="spellStart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Сурженко</w:t>
      </w:r>
      <w:proofErr w:type="spellEnd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П.Л</w:t>
      </w:r>
      <w:r w:rsidR="00A75E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CA8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056" w:rsidRDefault="00C37056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056" w:rsidRDefault="00C37056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056" w:rsidRPr="00D85AAF" w:rsidRDefault="00C37056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9C047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047F">
        <w:rPr>
          <w:rFonts w:ascii="Times New Roman" w:eastAsia="Times New Roman" w:hAnsi="Times New Roman" w:cs="Times New Roman"/>
          <w:sz w:val="26"/>
          <w:szCs w:val="26"/>
        </w:rPr>
        <w:t>М.В.Могильная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B9078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29" w:rsidRDefault="00391229" w:rsidP="00B90788">
      <w:pPr>
        <w:spacing w:after="0" w:line="240" w:lineRule="auto"/>
      </w:pPr>
      <w:r>
        <w:separator/>
      </w:r>
    </w:p>
  </w:endnote>
  <w:endnote w:type="continuationSeparator" w:id="0">
    <w:p w:rsidR="00391229" w:rsidRDefault="00391229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29" w:rsidRDefault="00391229" w:rsidP="00B90788">
      <w:pPr>
        <w:spacing w:after="0" w:line="240" w:lineRule="auto"/>
      </w:pPr>
      <w:r>
        <w:separator/>
      </w:r>
    </w:p>
  </w:footnote>
  <w:footnote w:type="continuationSeparator" w:id="0">
    <w:p w:rsidR="00391229" w:rsidRDefault="00391229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D4401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D4401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3705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41637"/>
    <w:rsid w:val="000B1212"/>
    <w:rsid w:val="000D2502"/>
    <w:rsid w:val="000E631A"/>
    <w:rsid w:val="000E664D"/>
    <w:rsid w:val="00113F22"/>
    <w:rsid w:val="00116802"/>
    <w:rsid w:val="00130CA8"/>
    <w:rsid w:val="00195DFB"/>
    <w:rsid w:val="001D082D"/>
    <w:rsid w:val="002345DE"/>
    <w:rsid w:val="00267975"/>
    <w:rsid w:val="00337CA8"/>
    <w:rsid w:val="00363806"/>
    <w:rsid w:val="00381BD6"/>
    <w:rsid w:val="00391229"/>
    <w:rsid w:val="004559F5"/>
    <w:rsid w:val="004A48D3"/>
    <w:rsid w:val="004F302F"/>
    <w:rsid w:val="00540F5B"/>
    <w:rsid w:val="00556100"/>
    <w:rsid w:val="00573F36"/>
    <w:rsid w:val="00582AA7"/>
    <w:rsid w:val="005A2F64"/>
    <w:rsid w:val="005E008B"/>
    <w:rsid w:val="005E6693"/>
    <w:rsid w:val="0074136A"/>
    <w:rsid w:val="00772C82"/>
    <w:rsid w:val="0083666F"/>
    <w:rsid w:val="008572B4"/>
    <w:rsid w:val="00872388"/>
    <w:rsid w:val="00875F04"/>
    <w:rsid w:val="008966E0"/>
    <w:rsid w:val="008A3D25"/>
    <w:rsid w:val="008D7D21"/>
    <w:rsid w:val="00914FFB"/>
    <w:rsid w:val="009642F6"/>
    <w:rsid w:val="009A0BEC"/>
    <w:rsid w:val="009A45B0"/>
    <w:rsid w:val="009B1BB2"/>
    <w:rsid w:val="009B7F7A"/>
    <w:rsid w:val="009C047F"/>
    <w:rsid w:val="009F1D17"/>
    <w:rsid w:val="00A026FE"/>
    <w:rsid w:val="00A15241"/>
    <w:rsid w:val="00A15A67"/>
    <w:rsid w:val="00A243C0"/>
    <w:rsid w:val="00A67100"/>
    <w:rsid w:val="00A755F0"/>
    <w:rsid w:val="00A75E77"/>
    <w:rsid w:val="00A841A3"/>
    <w:rsid w:val="00AA4218"/>
    <w:rsid w:val="00AA7267"/>
    <w:rsid w:val="00AC45CA"/>
    <w:rsid w:val="00AD016D"/>
    <w:rsid w:val="00AE076F"/>
    <w:rsid w:val="00AE31D3"/>
    <w:rsid w:val="00B00D90"/>
    <w:rsid w:val="00B0532D"/>
    <w:rsid w:val="00B90788"/>
    <w:rsid w:val="00C01293"/>
    <w:rsid w:val="00C15FFF"/>
    <w:rsid w:val="00C37056"/>
    <w:rsid w:val="00C42C42"/>
    <w:rsid w:val="00D015B0"/>
    <w:rsid w:val="00D12B1C"/>
    <w:rsid w:val="00D4401F"/>
    <w:rsid w:val="00D85256"/>
    <w:rsid w:val="00D95370"/>
    <w:rsid w:val="00E0079E"/>
    <w:rsid w:val="00E27864"/>
    <w:rsid w:val="00E60B84"/>
    <w:rsid w:val="00E61A16"/>
    <w:rsid w:val="00EB5E5B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2022-05-06T08:07:00Z</cp:lastPrinted>
  <dcterms:created xsi:type="dcterms:W3CDTF">2022-05-12T07:44:00Z</dcterms:created>
  <dcterms:modified xsi:type="dcterms:W3CDTF">2022-05-12T07:45:00Z</dcterms:modified>
</cp:coreProperties>
</file>