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6B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66B" w:rsidRPr="00562765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E266B" w:rsidRDefault="00EE266B" w:rsidP="00EE266B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19.0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РЕЗУЛЬТАТЫ РАБОТЫ АПЕЛЛЯЦИОННОЙ КОМИССИИ УПРАВЛЕНИЯ РОСРЕЕСТРА ПО РОСТОВСКОЙ ОБЛАСТИ </w:t>
      </w:r>
    </w:p>
    <w:p w:rsidR="006465C4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ЗА </w:t>
      </w:r>
      <w:r w:rsidRPr="003E0FB4">
        <w:rPr>
          <w:rFonts w:cs="Times New Roman"/>
          <w:b/>
          <w:sz w:val="28"/>
          <w:szCs w:val="28"/>
          <w:lang w:val="en-US"/>
        </w:rPr>
        <w:t>I</w:t>
      </w:r>
      <w:r w:rsidRPr="003E0FB4">
        <w:rPr>
          <w:rFonts w:cs="Times New Roman"/>
          <w:b/>
          <w:sz w:val="28"/>
          <w:szCs w:val="28"/>
        </w:rPr>
        <w:t xml:space="preserve"> КВАРТАЛ 2019</w:t>
      </w: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C768F" w:rsidRPr="003E0FB4" w:rsidRDefault="007C768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 xml:space="preserve">квартале 2019 года </w:t>
      </w:r>
      <w:r w:rsidRPr="003E0FB4">
        <w:rPr>
          <w:rFonts w:eastAsia="Times New Roman" w:cs="Times New Roman"/>
          <w:sz w:val="24"/>
          <w:szCs w:val="24"/>
          <w:lang w:eastAsia="ru-RU"/>
        </w:rPr>
        <w:t>Управлени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>ем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Росре</w:t>
      </w:r>
      <w:bookmarkStart w:id="0" w:name="_GoBack"/>
      <w:bookmarkEnd w:id="0"/>
      <w:r w:rsidRPr="003E0FB4">
        <w:rPr>
          <w:rFonts w:eastAsia="Times New Roman" w:cs="Times New Roman"/>
          <w:sz w:val="24"/>
          <w:szCs w:val="24"/>
          <w:lang w:eastAsia="ru-RU"/>
        </w:rPr>
        <w:t xml:space="preserve">естра по Ростовской области было проведено 4 заседания апелляционной комиссии </w:t>
      </w:r>
      <w:r w:rsidRPr="003E0FB4">
        <w:rPr>
          <w:rFonts w:cs="Times New Roman"/>
          <w:color w:val="000000" w:themeColor="text1"/>
          <w:sz w:val="24"/>
          <w:szCs w:val="24"/>
        </w:rPr>
        <w:t>по обжаловани</w:t>
      </w:r>
      <w:r w:rsidR="00595FB7" w:rsidRPr="003E0FB4">
        <w:rPr>
          <w:rFonts w:cs="Times New Roman"/>
          <w:color w:val="000000" w:themeColor="text1"/>
          <w:sz w:val="24"/>
          <w:szCs w:val="24"/>
        </w:rPr>
        <w:t>ю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(далее –а</w:t>
      </w:r>
      <w:r w:rsidRPr="003E0FB4">
        <w:rPr>
          <w:rFonts w:cs="Times New Roman"/>
          <w:color w:val="000000" w:themeColor="text1"/>
          <w:sz w:val="24"/>
          <w:szCs w:val="24"/>
        </w:rPr>
        <w:t>пелляционная комиссия).</w:t>
      </w:r>
    </w:p>
    <w:p w:rsidR="008E4F0F" w:rsidRPr="003E0FB4" w:rsidRDefault="00785901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За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указанный 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период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>в 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пелляционную комиссию поступило 59 заявлений об обжаловании решений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 приостановлении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, из которых по 36 заявлениям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 были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приняты решения об их отклонении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, так как решения о приостановлении государственного кадастрового учета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являлись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обоснованными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E20384" w:rsidRPr="003E0FB4" w:rsidRDefault="008E4F0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П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о 23 заявлениям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было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отказано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в принятии 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их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к рассмотрению</w:t>
      </w:r>
      <w:r w:rsidR="00E20384" w:rsidRPr="003E0FB4">
        <w:rPr>
          <w:rFonts w:eastAsia="Times New Roman" w:cs="Times New Roman"/>
          <w:sz w:val="24"/>
          <w:szCs w:val="24"/>
          <w:lang w:eastAsia="ru-RU"/>
        </w:rPr>
        <w:t xml:space="preserve"> по следующим причинам:</w:t>
      </w:r>
    </w:p>
    <w:p w:rsidR="00E20384" w:rsidRPr="003E0FB4" w:rsidRDefault="00E20384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 нарушен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срок, в течении которого заявители или кадастровые инженеры вправе подать заявление об оспаривании решения о приостановлении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 государственного кадастрового учета</w:t>
      </w:r>
      <w:r w:rsidRPr="003E0FB4">
        <w:rPr>
          <w:rFonts w:eastAsia="Times New Roman" w:cs="Times New Roman"/>
          <w:sz w:val="24"/>
          <w:szCs w:val="24"/>
          <w:lang w:eastAsia="ru-RU"/>
        </w:rPr>
        <w:t>;</w:t>
      </w:r>
    </w:p>
    <w:p w:rsidR="007E6A39" w:rsidRPr="003E0FB4" w:rsidRDefault="003E0CDB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представленных заявлениях содержались требования по обжалованию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решений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Pr="003E0FB4">
        <w:rPr>
          <w:rFonts w:eastAsia="Times New Roman" w:cs="Times New Roman"/>
          <w:sz w:val="24"/>
          <w:szCs w:val="24"/>
          <w:lang w:eastAsia="ru-RU"/>
        </w:rPr>
        <w:t>приостановлени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и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государственной регистрации прав.</w:t>
      </w:r>
    </w:p>
    <w:p w:rsidR="00595FB7" w:rsidRPr="003E0FB4" w:rsidRDefault="003E0FB4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В связи с этим, о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бращаем внимание заявителей и кадастровых инженеров, что заявление об обжаловании решения о приостановлении государственного кадастрового учета подаются </w:t>
      </w:r>
      <w:r w:rsidR="007E6A39" w:rsidRPr="003E0FB4">
        <w:rPr>
          <w:rFonts w:cs="Times New Roman"/>
          <w:sz w:val="24"/>
          <w:szCs w:val="24"/>
        </w:rPr>
        <w:t>в течение тридцати дней с даты принятия решения о приостановлении. Соответствующее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E6A39" w:rsidRPr="003E0FB4" w:rsidRDefault="005B5E43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Кроме того, решения о приостановлении государственного кадастрового учета и государственной регистрации прав (единой процедуры) </w:t>
      </w:r>
      <w:r w:rsidR="00595FB7" w:rsidRPr="003E0FB4">
        <w:rPr>
          <w:rFonts w:cs="Times New Roman"/>
          <w:sz w:val="24"/>
          <w:szCs w:val="24"/>
        </w:rPr>
        <w:t>принятые в отношении документов, необходимых для осуществления государственной регистрации прав,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Pr="003E0FB4">
        <w:rPr>
          <w:rFonts w:cs="Times New Roman"/>
          <w:color w:val="000000" w:themeColor="text1"/>
          <w:sz w:val="24"/>
          <w:szCs w:val="24"/>
        </w:rPr>
        <w:t>не могут быть обжалованы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в административном порядке, то есть в апелляционную комиссию</w:t>
      </w:r>
      <w:r w:rsidRPr="003E0FB4">
        <w:rPr>
          <w:rFonts w:cs="Times New Roman"/>
          <w:color w:val="000000" w:themeColor="text1"/>
          <w:sz w:val="24"/>
          <w:szCs w:val="24"/>
        </w:rPr>
        <w:t>.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Если единая процедура приостановлена только по основаниям, относящимся к </w:t>
      </w:r>
      <w:r w:rsidR="00595FB7" w:rsidRPr="003E0FB4">
        <w:rPr>
          <w:rFonts w:cs="Times New Roman"/>
          <w:color w:val="000000" w:themeColor="text1"/>
          <w:sz w:val="24"/>
          <w:szCs w:val="24"/>
        </w:rPr>
        <w:lastRenderedPageBreak/>
        <w:t>осуществлению государственной регистрации прав, обжаловать указанное решение возможно только в судебном порядке.</w:t>
      </w:r>
    </w:p>
    <w:p w:rsidR="007C768F" w:rsidRPr="003E0FB4" w:rsidRDefault="00062748" w:rsidP="00595FB7">
      <w:pPr>
        <w:tabs>
          <w:tab w:val="left" w:pos="1635"/>
        </w:tabs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квартале 2019 года апелляционной комиссией не принимались р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ешени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я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 удовлетворении заявлений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>по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обжаловани</w:t>
      </w:r>
      <w:r w:rsidRPr="003E0FB4">
        <w:rPr>
          <w:rFonts w:eastAsia="Times New Roman" w:cs="Times New Roman"/>
          <w:sz w:val="24"/>
          <w:szCs w:val="24"/>
          <w:lang w:eastAsia="ru-RU"/>
        </w:rPr>
        <w:t>ю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приостановлени</w:t>
      </w:r>
      <w:r w:rsidRPr="003E0FB4">
        <w:rPr>
          <w:rFonts w:eastAsia="Times New Roman" w:cs="Times New Roman"/>
          <w:sz w:val="24"/>
          <w:szCs w:val="24"/>
          <w:lang w:eastAsia="ru-RU"/>
        </w:rPr>
        <w:t>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785901" w:rsidRPr="003E0FB4" w:rsidRDefault="00785901" w:rsidP="00595FB7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cs="Times New Roman"/>
          <w:color w:val="000000" w:themeColor="text1"/>
          <w:sz w:val="24"/>
          <w:szCs w:val="24"/>
        </w:rPr>
        <w:t xml:space="preserve">Полагаем, что отсутствие 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обжалованных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DB3DA7" w:rsidRPr="003E0FB4">
        <w:rPr>
          <w:rFonts w:cs="Times New Roman"/>
          <w:color w:val="000000" w:themeColor="text1"/>
          <w:sz w:val="24"/>
          <w:szCs w:val="24"/>
        </w:rPr>
        <w:t>решений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о приостановлении государственного кадастрового учета связано с повышением качества правовой экспертизы представленных для</w:t>
      </w:r>
      <w:r w:rsidR="00DB3DA7" w:rsidRPr="003E0FB4">
        <w:rPr>
          <w:rFonts w:cs="Times New Roman"/>
          <w:color w:val="000000" w:themeColor="text1"/>
          <w:sz w:val="24"/>
          <w:szCs w:val="24"/>
        </w:rPr>
        <w:t xml:space="preserve"> осуществления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кадастрового учета документов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 xml:space="preserve"> и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уровня профессиональной подготовки государственных регистраторов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, а также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E20384" w:rsidRPr="003E0FB4">
        <w:rPr>
          <w:rFonts w:cs="Times New Roman"/>
          <w:color w:val="000000" w:themeColor="text1"/>
          <w:sz w:val="24"/>
          <w:szCs w:val="24"/>
        </w:rPr>
        <w:t>с «наработкой»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практического опыта в сфере кадастрового учета. </w:t>
      </w:r>
    </w:p>
    <w:p w:rsidR="00E667F3" w:rsidRPr="003E0FB4" w:rsidRDefault="00E667F3" w:rsidP="005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67F3" w:rsidRPr="003E0FB4" w:rsidSect="0061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F3"/>
    <w:rsid w:val="00062748"/>
    <w:rsid w:val="003E0CDB"/>
    <w:rsid w:val="003E0FB4"/>
    <w:rsid w:val="00552AA1"/>
    <w:rsid w:val="00595FB7"/>
    <w:rsid w:val="005B5E43"/>
    <w:rsid w:val="0061738D"/>
    <w:rsid w:val="00632226"/>
    <w:rsid w:val="006465C4"/>
    <w:rsid w:val="00785901"/>
    <w:rsid w:val="007C768F"/>
    <w:rsid w:val="007E6A39"/>
    <w:rsid w:val="008E4F0F"/>
    <w:rsid w:val="009313AD"/>
    <w:rsid w:val="00A26C5D"/>
    <w:rsid w:val="00A61D4A"/>
    <w:rsid w:val="00AA4CEE"/>
    <w:rsid w:val="00D679B2"/>
    <w:rsid w:val="00DB3DA7"/>
    <w:rsid w:val="00E20384"/>
    <w:rsid w:val="00E667F3"/>
    <w:rsid w:val="00E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372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8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3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3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1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743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0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4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16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2019-04-23T05:06:00Z</dcterms:created>
  <dcterms:modified xsi:type="dcterms:W3CDTF">2019-04-23T05:06:00Z</dcterms:modified>
</cp:coreProperties>
</file>