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EB" w:rsidRDefault="00C555EB" w:rsidP="00C555EB">
      <w:pPr>
        <w:pStyle w:val="a4"/>
        <w:jc w:val="right"/>
        <w:rPr>
          <w:bCs/>
          <w:spacing w:val="-1"/>
        </w:rPr>
      </w:pPr>
      <w:r>
        <w:rPr>
          <w:bCs/>
          <w:spacing w:val="-1"/>
        </w:rPr>
        <w:t xml:space="preserve">         </w:t>
      </w:r>
    </w:p>
    <w:p w:rsidR="00C555EB" w:rsidRPr="00C555EB" w:rsidRDefault="00C555EB" w:rsidP="00C555EB">
      <w:pPr>
        <w:tabs>
          <w:tab w:val="center" w:pos="4677"/>
          <w:tab w:val="center" w:pos="4961"/>
          <w:tab w:val="left" w:pos="7655"/>
          <w:tab w:val="left" w:pos="8584"/>
        </w:tabs>
        <w:spacing w:after="0"/>
        <w:jc w:val="center"/>
        <w:rPr>
          <w:rFonts w:ascii="Times New Roman" w:hAnsi="Times New Roman"/>
          <w:b/>
          <w:sz w:val="28"/>
          <w:szCs w:val="28"/>
        </w:rPr>
      </w:pPr>
      <w:r w:rsidRPr="00C555EB">
        <w:rPr>
          <w:rFonts w:ascii="Times New Roman" w:hAnsi="Times New Roman"/>
          <w:sz w:val="28"/>
          <w:szCs w:val="28"/>
        </w:rPr>
        <w:t>РОССИЙСКАЯ ФЕДЕРАЦИЯ</w:t>
      </w:r>
    </w:p>
    <w:p w:rsidR="00C555EB" w:rsidRPr="00C555EB" w:rsidRDefault="00C555EB" w:rsidP="00C555EB">
      <w:pPr>
        <w:tabs>
          <w:tab w:val="center" w:pos="4928"/>
          <w:tab w:val="left" w:pos="8205"/>
        </w:tabs>
        <w:spacing w:after="0"/>
        <w:jc w:val="center"/>
        <w:rPr>
          <w:rFonts w:ascii="Times New Roman" w:hAnsi="Times New Roman"/>
          <w:sz w:val="28"/>
          <w:szCs w:val="28"/>
        </w:rPr>
      </w:pPr>
      <w:r w:rsidRPr="00C555EB">
        <w:rPr>
          <w:rFonts w:ascii="Times New Roman" w:hAnsi="Times New Roman"/>
          <w:sz w:val="28"/>
          <w:szCs w:val="28"/>
        </w:rPr>
        <w:t>РОСТОВСКАЯ ОБЛАСТЬ</w:t>
      </w:r>
    </w:p>
    <w:p w:rsidR="00C555EB" w:rsidRPr="00C555EB" w:rsidRDefault="00C555EB" w:rsidP="00C555EB">
      <w:pPr>
        <w:tabs>
          <w:tab w:val="center" w:pos="4875"/>
          <w:tab w:val="left" w:pos="8739"/>
          <w:tab w:val="left" w:pos="8893"/>
        </w:tabs>
        <w:spacing w:after="0"/>
        <w:jc w:val="center"/>
        <w:rPr>
          <w:rFonts w:ascii="Times New Roman" w:hAnsi="Times New Roman"/>
          <w:sz w:val="28"/>
          <w:szCs w:val="28"/>
        </w:rPr>
      </w:pPr>
      <w:r w:rsidRPr="00C555EB">
        <w:rPr>
          <w:rFonts w:ascii="Times New Roman" w:hAnsi="Times New Roman"/>
          <w:sz w:val="28"/>
          <w:szCs w:val="28"/>
        </w:rPr>
        <w:t>МАТВЕЕВО - КУРГАНСКИЙ РАЙОН</w:t>
      </w:r>
    </w:p>
    <w:p w:rsidR="00C555EB" w:rsidRPr="00C555EB" w:rsidRDefault="00C555EB" w:rsidP="00C555EB">
      <w:pPr>
        <w:spacing w:after="0"/>
        <w:jc w:val="center"/>
        <w:rPr>
          <w:rFonts w:ascii="Times New Roman" w:hAnsi="Times New Roman"/>
          <w:sz w:val="28"/>
          <w:szCs w:val="28"/>
        </w:rPr>
      </w:pPr>
      <w:r w:rsidRPr="00C555EB">
        <w:rPr>
          <w:rFonts w:ascii="Times New Roman" w:hAnsi="Times New Roman"/>
          <w:sz w:val="28"/>
          <w:szCs w:val="28"/>
        </w:rPr>
        <w:t>МУНИЦИПАЛЬНОЕ ОБРАЗОВАНИЕ</w:t>
      </w:r>
    </w:p>
    <w:p w:rsidR="00C555EB" w:rsidRPr="00C555EB" w:rsidRDefault="00C555EB" w:rsidP="00C555EB">
      <w:pPr>
        <w:spacing w:after="0"/>
        <w:jc w:val="center"/>
        <w:rPr>
          <w:rFonts w:ascii="Times New Roman" w:hAnsi="Times New Roman"/>
          <w:sz w:val="28"/>
          <w:szCs w:val="28"/>
        </w:rPr>
      </w:pPr>
      <w:r w:rsidRPr="00C555EB">
        <w:rPr>
          <w:rFonts w:ascii="Times New Roman" w:hAnsi="Times New Roman"/>
          <w:sz w:val="28"/>
          <w:szCs w:val="28"/>
        </w:rPr>
        <w:t>«ЕКАТЕРИНОВСКОЕ СЕЛЬСКОЕ ПОСЕЛЕНИЕ»</w:t>
      </w:r>
    </w:p>
    <w:p w:rsidR="00C555EB" w:rsidRDefault="00C555EB" w:rsidP="00C555EB">
      <w:pPr>
        <w:spacing w:after="0"/>
        <w:jc w:val="center"/>
        <w:rPr>
          <w:rFonts w:ascii="Times New Roman" w:hAnsi="Times New Roman"/>
          <w:sz w:val="28"/>
          <w:szCs w:val="28"/>
        </w:rPr>
      </w:pPr>
      <w:r w:rsidRPr="00C555EB">
        <w:rPr>
          <w:rFonts w:ascii="Times New Roman" w:hAnsi="Times New Roman"/>
          <w:sz w:val="28"/>
          <w:szCs w:val="28"/>
        </w:rPr>
        <w:t>АДМИНИСТРАЦИЯ ЕКАТЕРИНОВСКОГО СЕЛЬСКОГО ПОСЕЛЕНИЯ</w:t>
      </w:r>
    </w:p>
    <w:p w:rsidR="00C555EB" w:rsidRPr="00C555EB" w:rsidRDefault="00C555EB" w:rsidP="00C555EB">
      <w:pPr>
        <w:spacing w:after="0"/>
        <w:jc w:val="center"/>
        <w:rPr>
          <w:rFonts w:ascii="Times New Roman" w:hAnsi="Times New Roman"/>
          <w:sz w:val="28"/>
          <w:szCs w:val="28"/>
        </w:rPr>
      </w:pPr>
    </w:p>
    <w:p w:rsidR="00C555EB" w:rsidRPr="00C555EB" w:rsidRDefault="00C555EB" w:rsidP="00C555EB">
      <w:pPr>
        <w:tabs>
          <w:tab w:val="left" w:pos="3969"/>
        </w:tabs>
        <w:spacing w:after="0"/>
        <w:jc w:val="center"/>
        <w:rPr>
          <w:rFonts w:ascii="Times New Roman" w:hAnsi="Times New Roman"/>
          <w:sz w:val="28"/>
          <w:szCs w:val="28"/>
        </w:rPr>
      </w:pPr>
      <w:r w:rsidRPr="00C555EB">
        <w:rPr>
          <w:rFonts w:ascii="Times New Roman" w:hAnsi="Times New Roman"/>
          <w:sz w:val="28"/>
          <w:szCs w:val="28"/>
        </w:rPr>
        <w:t>ПОСТАНОВЛЕНИЕ</w:t>
      </w:r>
    </w:p>
    <w:p w:rsidR="00C555EB" w:rsidRPr="00C555EB" w:rsidRDefault="00C555EB" w:rsidP="00C555EB">
      <w:pPr>
        <w:tabs>
          <w:tab w:val="left" w:pos="3969"/>
        </w:tabs>
        <w:jc w:val="center"/>
        <w:rPr>
          <w:rFonts w:ascii="Times New Roman" w:hAnsi="Times New Roman"/>
          <w:sz w:val="28"/>
          <w:szCs w:val="28"/>
        </w:rPr>
      </w:pPr>
    </w:p>
    <w:p w:rsidR="00C555EB" w:rsidRPr="00C555EB" w:rsidRDefault="00C555EB" w:rsidP="00C555EB">
      <w:pPr>
        <w:pStyle w:val="a4"/>
        <w:jc w:val="center"/>
        <w:rPr>
          <w:sz w:val="28"/>
          <w:szCs w:val="28"/>
        </w:rPr>
      </w:pPr>
      <w:r w:rsidRPr="00C555EB">
        <w:rPr>
          <w:sz w:val="28"/>
          <w:szCs w:val="28"/>
        </w:rPr>
        <w:softHyphen/>
      </w:r>
      <w:r w:rsidRPr="00C555EB">
        <w:rPr>
          <w:sz w:val="28"/>
          <w:szCs w:val="28"/>
        </w:rPr>
        <w:softHyphen/>
      </w:r>
      <w:r w:rsidRPr="00C555EB">
        <w:rPr>
          <w:sz w:val="28"/>
          <w:szCs w:val="28"/>
        </w:rPr>
        <w:softHyphen/>
      </w:r>
      <w:r w:rsidR="00A44CB5">
        <w:rPr>
          <w:sz w:val="28"/>
          <w:szCs w:val="28"/>
        </w:rPr>
        <w:t>04.12</w:t>
      </w:r>
      <w:r w:rsidRPr="00C555EB">
        <w:rPr>
          <w:sz w:val="28"/>
          <w:szCs w:val="28"/>
        </w:rPr>
        <w:t xml:space="preserve">. 2018 года                                № </w:t>
      </w:r>
      <w:r w:rsidR="00A44CB5">
        <w:rPr>
          <w:sz w:val="28"/>
          <w:szCs w:val="28"/>
        </w:rPr>
        <w:t>179</w:t>
      </w:r>
      <w:r w:rsidRPr="00C555EB">
        <w:rPr>
          <w:sz w:val="28"/>
          <w:szCs w:val="28"/>
        </w:rPr>
        <w:t xml:space="preserve">                                    </w:t>
      </w:r>
      <w:proofErr w:type="gramStart"/>
      <w:r w:rsidRPr="00C555EB">
        <w:rPr>
          <w:sz w:val="28"/>
          <w:szCs w:val="28"/>
        </w:rPr>
        <w:t>с</w:t>
      </w:r>
      <w:proofErr w:type="gramEnd"/>
      <w:r w:rsidRPr="00C555EB">
        <w:rPr>
          <w:sz w:val="28"/>
          <w:szCs w:val="28"/>
        </w:rPr>
        <w:t>. Екатериновка</w:t>
      </w:r>
    </w:p>
    <w:p w:rsidR="00C555EB" w:rsidRPr="00C555EB" w:rsidRDefault="00C555EB" w:rsidP="00C555EB">
      <w:pPr>
        <w:pStyle w:val="21"/>
        <w:rPr>
          <w:sz w:val="16"/>
          <w:szCs w:val="16"/>
        </w:rPr>
      </w:pPr>
    </w:p>
    <w:p w:rsidR="00C555EB" w:rsidRPr="00C555EB" w:rsidRDefault="00C555EB" w:rsidP="00C555EB">
      <w:pPr>
        <w:pStyle w:val="21"/>
        <w:spacing w:line="240" w:lineRule="auto"/>
        <w:rPr>
          <w:szCs w:val="28"/>
        </w:rPr>
      </w:pPr>
      <w:r w:rsidRPr="00C555EB">
        <w:rPr>
          <w:szCs w:val="28"/>
        </w:rPr>
        <w:t xml:space="preserve">О внесении изменений </w:t>
      </w:r>
    </w:p>
    <w:p w:rsidR="00C555EB" w:rsidRPr="00C555EB" w:rsidRDefault="00C555EB" w:rsidP="00C555EB">
      <w:pPr>
        <w:pStyle w:val="21"/>
        <w:spacing w:line="240" w:lineRule="auto"/>
        <w:rPr>
          <w:szCs w:val="28"/>
        </w:rPr>
      </w:pPr>
      <w:r w:rsidRPr="00C555EB">
        <w:rPr>
          <w:szCs w:val="28"/>
        </w:rPr>
        <w:t xml:space="preserve">в постановление Администрации </w:t>
      </w:r>
    </w:p>
    <w:p w:rsidR="00C555EB" w:rsidRPr="00C555EB" w:rsidRDefault="00C555EB" w:rsidP="00C555EB">
      <w:pPr>
        <w:pStyle w:val="21"/>
        <w:spacing w:line="240" w:lineRule="auto"/>
        <w:rPr>
          <w:bCs/>
          <w:szCs w:val="28"/>
        </w:rPr>
      </w:pPr>
      <w:r w:rsidRPr="00C555EB">
        <w:rPr>
          <w:bCs/>
          <w:szCs w:val="28"/>
        </w:rPr>
        <w:t>Екатериновского сельского поселения</w:t>
      </w:r>
    </w:p>
    <w:p w:rsidR="00C555EB" w:rsidRPr="00C555EB" w:rsidRDefault="00C555EB" w:rsidP="00C555EB">
      <w:pPr>
        <w:pStyle w:val="21"/>
        <w:rPr>
          <w:sz w:val="52"/>
          <w:szCs w:val="52"/>
        </w:rPr>
      </w:pPr>
      <w:r w:rsidRPr="00C555EB">
        <w:rPr>
          <w:bCs/>
          <w:szCs w:val="28"/>
        </w:rPr>
        <w:t xml:space="preserve">от </w:t>
      </w:r>
      <w:r>
        <w:rPr>
          <w:bCs/>
          <w:szCs w:val="28"/>
        </w:rPr>
        <w:t>22.05.2018 № 55</w:t>
      </w:r>
    </w:p>
    <w:p w:rsidR="00C555EB" w:rsidRPr="00C555EB" w:rsidRDefault="00C555EB" w:rsidP="00C555EB">
      <w:pPr>
        <w:pStyle w:val="21"/>
        <w:rPr>
          <w:sz w:val="4"/>
          <w:szCs w:val="4"/>
        </w:rPr>
      </w:pPr>
    </w:p>
    <w:tbl>
      <w:tblPr>
        <w:tblW w:w="0" w:type="auto"/>
        <w:tblInd w:w="108" w:type="dxa"/>
        <w:tblLook w:val="0000"/>
      </w:tblPr>
      <w:tblGrid>
        <w:gridCol w:w="3091"/>
      </w:tblGrid>
      <w:tr w:rsidR="00C555EB" w:rsidRPr="00C555EB" w:rsidTr="00D776AE">
        <w:tc>
          <w:tcPr>
            <w:tcW w:w="3091" w:type="dxa"/>
          </w:tcPr>
          <w:p w:rsidR="00C555EB" w:rsidRPr="00C555EB" w:rsidRDefault="00C555EB" w:rsidP="00D776AE">
            <w:pPr>
              <w:jc w:val="right"/>
              <w:rPr>
                <w:rFonts w:ascii="Times New Roman" w:hAnsi="Times New Roman"/>
                <w:sz w:val="28"/>
                <w:szCs w:val="28"/>
              </w:rPr>
            </w:pPr>
          </w:p>
        </w:tc>
      </w:tr>
    </w:tbl>
    <w:p w:rsidR="00C555EB" w:rsidRPr="00C555EB" w:rsidRDefault="00C555EB" w:rsidP="00C555EB">
      <w:pPr>
        <w:rPr>
          <w:rFonts w:ascii="Times New Roman" w:hAnsi="Times New Roman"/>
          <w:sz w:val="28"/>
          <w:szCs w:val="28"/>
        </w:rPr>
      </w:pPr>
    </w:p>
    <w:p w:rsidR="00831365" w:rsidRPr="00982675" w:rsidRDefault="00831365" w:rsidP="00831365">
      <w:pPr>
        <w:pStyle w:val="ConsPlusNormal"/>
        <w:ind w:firstLine="709"/>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C555EB" w:rsidRPr="00C555EB" w:rsidRDefault="00C555EB" w:rsidP="00C555EB">
      <w:pPr>
        <w:pStyle w:val="ConsPlusNormal"/>
        <w:widowControl/>
        <w:ind w:firstLine="709"/>
        <w:rPr>
          <w:rFonts w:ascii="Times New Roman" w:hAnsi="Times New Roman" w:cs="Times New Roman"/>
          <w:sz w:val="28"/>
          <w:szCs w:val="28"/>
        </w:rPr>
      </w:pPr>
    </w:p>
    <w:p w:rsidR="00C555EB" w:rsidRPr="00831365" w:rsidRDefault="00C555EB" w:rsidP="00831365">
      <w:pPr>
        <w:pStyle w:val="ConsPlusNormal"/>
        <w:widowControl/>
        <w:ind w:firstLine="0"/>
        <w:jc w:val="center"/>
        <w:rPr>
          <w:rFonts w:ascii="Times New Roman" w:hAnsi="Times New Roman" w:cs="Times New Roman"/>
          <w:sz w:val="28"/>
          <w:szCs w:val="28"/>
        </w:rPr>
      </w:pPr>
      <w:r w:rsidRPr="00C555EB">
        <w:rPr>
          <w:rFonts w:ascii="Times New Roman" w:hAnsi="Times New Roman" w:cs="Times New Roman"/>
          <w:sz w:val="28"/>
          <w:szCs w:val="28"/>
        </w:rPr>
        <w:t>ПОСТАНОВЛЯЮ:</w:t>
      </w:r>
    </w:p>
    <w:p w:rsidR="00C555EB" w:rsidRPr="00C555EB" w:rsidRDefault="00C555EB" w:rsidP="00AE3087">
      <w:pPr>
        <w:spacing w:after="0" w:line="322" w:lineRule="exact"/>
        <w:rPr>
          <w:rFonts w:ascii="Times New Roman" w:hAnsi="Times New Roman"/>
          <w:sz w:val="28"/>
          <w:szCs w:val="28"/>
        </w:rPr>
      </w:pPr>
      <w:r w:rsidRPr="00C555EB">
        <w:rPr>
          <w:rFonts w:ascii="Times New Roman" w:hAnsi="Times New Roman"/>
          <w:sz w:val="28"/>
          <w:szCs w:val="28"/>
        </w:rPr>
        <w:t xml:space="preserve">         1.     Внести в постановление Администрации Екатериновского сельского поселения от</w:t>
      </w:r>
      <w:r>
        <w:rPr>
          <w:rFonts w:ascii="Times New Roman" w:hAnsi="Times New Roman"/>
          <w:sz w:val="28"/>
          <w:szCs w:val="28"/>
        </w:rPr>
        <w:t xml:space="preserve"> 22.05.2018 № 55</w:t>
      </w:r>
      <w:r w:rsidRPr="00C555EB">
        <w:rPr>
          <w:rFonts w:ascii="Times New Roman" w:hAnsi="Times New Roman"/>
          <w:sz w:val="28"/>
          <w:szCs w:val="28"/>
        </w:rPr>
        <w:t xml:space="preserve"> «</w:t>
      </w:r>
      <w:r w:rsidRPr="00C555EB">
        <w:rPr>
          <w:rFonts w:ascii="Times New Roman" w:hAnsi="Times New Roman"/>
          <w:bCs/>
          <w:sz w:val="28"/>
          <w:szCs w:val="28"/>
        </w:rPr>
        <w:t>Об  утверждении  административного регламента  предоставления муниципальной услуги «</w:t>
      </w:r>
      <w:r w:rsidRPr="00C555EB">
        <w:rPr>
          <w:rFonts w:ascii="Times New Roman" w:hAnsi="Times New Roman"/>
          <w:sz w:val="28"/>
          <w:szCs w:val="28"/>
        </w:rPr>
        <w:t>Выдача справки об отсутствии (наличии) задолженности по арендной плате за земельный участок» изменения, изложив приложение в редакции согласно приложению к настоящему постановлению.</w:t>
      </w:r>
    </w:p>
    <w:p w:rsidR="00C555EB" w:rsidRPr="00C555EB" w:rsidRDefault="00C555EB" w:rsidP="00AE3087">
      <w:pPr>
        <w:spacing w:after="0"/>
        <w:ind w:firstLine="709"/>
        <w:rPr>
          <w:rFonts w:ascii="Times New Roman" w:hAnsi="Times New Roman"/>
          <w:sz w:val="28"/>
          <w:szCs w:val="28"/>
        </w:rPr>
      </w:pPr>
      <w:r w:rsidRPr="00C555EB">
        <w:rPr>
          <w:rFonts w:ascii="Times New Roman" w:hAnsi="Times New Roman"/>
          <w:sz w:val="28"/>
          <w:szCs w:val="28"/>
        </w:rPr>
        <w:t>2.    Настоящее постановление вступает в силу со дня его официального опубликовани</w:t>
      </w:r>
      <w:r w:rsidRPr="00C555EB">
        <w:rPr>
          <w:rFonts w:ascii="Times New Roman" w:hAnsi="Times New Roman"/>
          <w:spacing w:val="-2"/>
          <w:sz w:val="28"/>
          <w:szCs w:val="28"/>
        </w:rPr>
        <w:t xml:space="preserve">я. </w:t>
      </w:r>
    </w:p>
    <w:p w:rsidR="00C555EB" w:rsidRPr="00C555EB" w:rsidRDefault="00C555EB" w:rsidP="00831365">
      <w:pPr>
        <w:ind w:firstLine="709"/>
        <w:rPr>
          <w:rFonts w:ascii="Times New Roman" w:hAnsi="Times New Roman"/>
          <w:sz w:val="28"/>
          <w:szCs w:val="28"/>
        </w:rPr>
      </w:pPr>
      <w:r w:rsidRPr="00C555EB">
        <w:rPr>
          <w:rFonts w:ascii="Times New Roman" w:hAnsi="Times New Roman"/>
          <w:sz w:val="28"/>
          <w:szCs w:val="28"/>
        </w:rPr>
        <w:t xml:space="preserve">3.  </w:t>
      </w:r>
      <w:proofErr w:type="gramStart"/>
      <w:r w:rsidRPr="00C555EB">
        <w:rPr>
          <w:rFonts w:ascii="Times New Roman" w:hAnsi="Times New Roman"/>
          <w:sz w:val="28"/>
          <w:szCs w:val="28"/>
        </w:rPr>
        <w:t>Контроль за</w:t>
      </w:r>
      <w:proofErr w:type="gramEnd"/>
      <w:r w:rsidRPr="00C555EB">
        <w:rPr>
          <w:rFonts w:ascii="Times New Roman" w:hAnsi="Times New Roman"/>
          <w:sz w:val="28"/>
          <w:szCs w:val="28"/>
        </w:rPr>
        <w:t xml:space="preserve"> исполнением настоящего постановления оставляю за собой.</w:t>
      </w:r>
    </w:p>
    <w:p w:rsidR="00C555EB" w:rsidRPr="00C555EB" w:rsidRDefault="00C555EB" w:rsidP="00831365">
      <w:pPr>
        <w:spacing w:after="0" w:line="240" w:lineRule="auto"/>
        <w:rPr>
          <w:rFonts w:ascii="Times New Roman" w:hAnsi="Times New Roman"/>
          <w:sz w:val="28"/>
          <w:szCs w:val="28"/>
        </w:rPr>
      </w:pPr>
      <w:r w:rsidRPr="00C555EB">
        <w:rPr>
          <w:rFonts w:ascii="Times New Roman" w:hAnsi="Times New Roman"/>
          <w:sz w:val="28"/>
          <w:szCs w:val="28"/>
        </w:rPr>
        <w:t xml:space="preserve">Глава Екатериновского </w:t>
      </w:r>
    </w:p>
    <w:p w:rsidR="00C555EB" w:rsidRPr="00C555EB" w:rsidRDefault="00C555EB" w:rsidP="00C555EB">
      <w:pPr>
        <w:rPr>
          <w:rFonts w:ascii="Times New Roman" w:hAnsi="Times New Roman"/>
          <w:sz w:val="28"/>
          <w:szCs w:val="28"/>
        </w:rPr>
      </w:pPr>
      <w:r w:rsidRPr="00C555EB">
        <w:rPr>
          <w:rFonts w:ascii="Times New Roman" w:hAnsi="Times New Roman"/>
          <w:sz w:val="28"/>
          <w:szCs w:val="28"/>
        </w:rPr>
        <w:t>сельского поселения</w:t>
      </w:r>
      <w:r w:rsidRPr="00C555EB">
        <w:rPr>
          <w:rFonts w:ascii="Times New Roman" w:hAnsi="Times New Roman"/>
          <w:sz w:val="28"/>
          <w:szCs w:val="28"/>
        </w:rPr>
        <w:tab/>
      </w:r>
      <w:r w:rsidRPr="00C555EB">
        <w:rPr>
          <w:rFonts w:ascii="Times New Roman" w:hAnsi="Times New Roman"/>
          <w:sz w:val="28"/>
          <w:szCs w:val="28"/>
        </w:rPr>
        <w:tab/>
      </w:r>
      <w:r w:rsidRPr="00C555EB">
        <w:rPr>
          <w:rFonts w:ascii="Times New Roman" w:hAnsi="Times New Roman"/>
          <w:sz w:val="28"/>
          <w:szCs w:val="28"/>
        </w:rPr>
        <w:tab/>
      </w:r>
      <w:r w:rsidRPr="00C555EB">
        <w:rPr>
          <w:rFonts w:ascii="Times New Roman" w:hAnsi="Times New Roman"/>
          <w:sz w:val="28"/>
          <w:szCs w:val="28"/>
        </w:rPr>
        <w:tab/>
      </w:r>
      <w:r w:rsidRPr="00C555EB">
        <w:rPr>
          <w:rFonts w:ascii="Times New Roman" w:hAnsi="Times New Roman"/>
          <w:sz w:val="28"/>
          <w:szCs w:val="28"/>
        </w:rPr>
        <w:tab/>
      </w:r>
      <w:r w:rsidRPr="00C555EB">
        <w:rPr>
          <w:rFonts w:ascii="Times New Roman" w:hAnsi="Times New Roman"/>
          <w:sz w:val="28"/>
          <w:szCs w:val="28"/>
        </w:rPr>
        <w:tab/>
        <w:t xml:space="preserve">               М.В. </w:t>
      </w:r>
      <w:proofErr w:type="spellStart"/>
      <w:r w:rsidRPr="00C555EB">
        <w:rPr>
          <w:rFonts w:ascii="Times New Roman" w:hAnsi="Times New Roman"/>
          <w:sz w:val="28"/>
          <w:szCs w:val="28"/>
        </w:rPr>
        <w:t>Стетюха</w:t>
      </w:r>
      <w:proofErr w:type="spellEnd"/>
    </w:p>
    <w:p w:rsidR="00C555EB" w:rsidRPr="00C555EB" w:rsidRDefault="00C555EB" w:rsidP="00C555EB">
      <w:pPr>
        <w:rPr>
          <w:rFonts w:ascii="Times New Roman" w:hAnsi="Times New Roman"/>
          <w:bCs/>
          <w:spacing w:val="-1"/>
          <w:sz w:val="28"/>
          <w:szCs w:val="28"/>
        </w:rPr>
      </w:pPr>
    </w:p>
    <w:p w:rsidR="00C555EB" w:rsidRDefault="00C555EB">
      <w:pPr>
        <w:rPr>
          <w:rFonts w:ascii="Times New Roman" w:hAnsi="Times New Roman"/>
          <w:bCs/>
          <w:spacing w:val="-1"/>
          <w:sz w:val="28"/>
          <w:szCs w:val="28"/>
        </w:rPr>
      </w:pPr>
    </w:p>
    <w:p w:rsidR="00AE3087" w:rsidRPr="00C555EB" w:rsidRDefault="00AE3087">
      <w:pPr>
        <w:rPr>
          <w:rFonts w:ascii="Times New Roman" w:hAnsi="Times New Roman"/>
          <w:bCs/>
          <w:spacing w:val="-1"/>
          <w:sz w:val="28"/>
          <w:szCs w:val="28"/>
        </w:rPr>
      </w:pPr>
    </w:p>
    <w:p w:rsidR="00C555EB" w:rsidRPr="00CA4B80" w:rsidRDefault="00C555EB" w:rsidP="00C555EB">
      <w:pPr>
        <w:pStyle w:val="a4"/>
        <w:jc w:val="right"/>
        <w:rPr>
          <w:sz w:val="24"/>
          <w:szCs w:val="24"/>
        </w:rPr>
      </w:pPr>
      <w:r>
        <w:rPr>
          <w:bCs/>
          <w:spacing w:val="-1"/>
        </w:rPr>
        <w:t xml:space="preserve">                                                                                                                                </w:t>
      </w:r>
      <w:r w:rsidRPr="00CA4B80">
        <w:rPr>
          <w:sz w:val="24"/>
          <w:szCs w:val="24"/>
        </w:rPr>
        <w:t>Приложение</w:t>
      </w:r>
    </w:p>
    <w:p w:rsidR="00C555EB" w:rsidRPr="00CA4B80" w:rsidRDefault="00C555EB" w:rsidP="00C555EB">
      <w:pPr>
        <w:pStyle w:val="a4"/>
        <w:jc w:val="right"/>
        <w:rPr>
          <w:sz w:val="24"/>
          <w:szCs w:val="24"/>
        </w:rPr>
      </w:pPr>
      <w:r w:rsidRPr="00CA4B80">
        <w:rPr>
          <w:sz w:val="24"/>
          <w:szCs w:val="24"/>
        </w:rPr>
        <w:t xml:space="preserve"> </w:t>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t xml:space="preserve">     к постановлению </w:t>
      </w:r>
    </w:p>
    <w:p w:rsidR="00C555EB" w:rsidRPr="00CA4B80" w:rsidRDefault="00C555EB" w:rsidP="00C555EB">
      <w:pPr>
        <w:pStyle w:val="a4"/>
        <w:jc w:val="right"/>
        <w:rPr>
          <w:sz w:val="24"/>
          <w:szCs w:val="24"/>
        </w:rPr>
      </w:pPr>
      <w:r w:rsidRPr="00CA4B80">
        <w:rPr>
          <w:sz w:val="24"/>
          <w:szCs w:val="24"/>
        </w:rPr>
        <w:t xml:space="preserve">       </w:t>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r>
      <w:r w:rsidRPr="00CA4B80">
        <w:rPr>
          <w:sz w:val="24"/>
          <w:szCs w:val="24"/>
        </w:rPr>
        <w:tab/>
        <w:t xml:space="preserve">      Администрации</w:t>
      </w:r>
    </w:p>
    <w:p w:rsidR="00C555EB" w:rsidRDefault="00C555EB" w:rsidP="00C555EB">
      <w:pPr>
        <w:pStyle w:val="a4"/>
        <w:ind w:left="5664"/>
        <w:jc w:val="right"/>
        <w:rPr>
          <w:sz w:val="24"/>
          <w:szCs w:val="24"/>
        </w:rPr>
      </w:pPr>
      <w:r>
        <w:rPr>
          <w:sz w:val="24"/>
          <w:szCs w:val="24"/>
        </w:rPr>
        <w:t xml:space="preserve">            </w:t>
      </w:r>
      <w:r w:rsidRPr="00CA4B80">
        <w:rPr>
          <w:sz w:val="24"/>
          <w:szCs w:val="24"/>
        </w:rPr>
        <w:t xml:space="preserve">Екатериновского сельского                     </w:t>
      </w:r>
      <w:r>
        <w:rPr>
          <w:sz w:val="24"/>
          <w:szCs w:val="24"/>
        </w:rPr>
        <w:t xml:space="preserve">            </w:t>
      </w:r>
    </w:p>
    <w:p w:rsidR="00C555EB" w:rsidRPr="00CA4B80" w:rsidRDefault="00C555EB" w:rsidP="00C555EB">
      <w:pPr>
        <w:pStyle w:val="a4"/>
        <w:ind w:left="5664"/>
        <w:jc w:val="right"/>
        <w:rPr>
          <w:sz w:val="24"/>
          <w:szCs w:val="24"/>
        </w:rPr>
      </w:pPr>
      <w:r>
        <w:rPr>
          <w:sz w:val="24"/>
          <w:szCs w:val="24"/>
        </w:rPr>
        <w:t xml:space="preserve">            </w:t>
      </w:r>
      <w:r w:rsidRPr="00CA4B80">
        <w:rPr>
          <w:sz w:val="24"/>
          <w:szCs w:val="24"/>
        </w:rPr>
        <w:t xml:space="preserve">поселения </w:t>
      </w:r>
      <w:r w:rsidR="00A44CB5">
        <w:rPr>
          <w:sz w:val="24"/>
          <w:szCs w:val="24"/>
        </w:rPr>
        <w:t>от 04.12.2018 № 179</w:t>
      </w:r>
      <w:r w:rsidRPr="00CA4B80">
        <w:rPr>
          <w:sz w:val="24"/>
          <w:szCs w:val="24"/>
        </w:rPr>
        <w:t xml:space="preserve"> </w:t>
      </w:r>
    </w:p>
    <w:p w:rsidR="00C555EB" w:rsidRDefault="00C555EB" w:rsidP="00C555EB">
      <w:pPr>
        <w:tabs>
          <w:tab w:val="left" w:pos="7425"/>
        </w:tabs>
        <w:spacing w:after="0"/>
        <w:rPr>
          <w:rFonts w:ascii="Times New Roman" w:hAnsi="Times New Roman"/>
          <w:bCs/>
          <w:spacing w:val="-1"/>
          <w:sz w:val="28"/>
          <w:szCs w:val="28"/>
        </w:rPr>
      </w:pPr>
    </w:p>
    <w:p w:rsidR="00C555EB" w:rsidRDefault="00C555EB" w:rsidP="00C555EB">
      <w:pPr>
        <w:spacing w:after="0"/>
        <w:jc w:val="right"/>
        <w:rPr>
          <w:rFonts w:ascii="Times New Roman" w:hAnsi="Times New Roman"/>
          <w:bCs/>
          <w:spacing w:val="-1"/>
          <w:sz w:val="28"/>
          <w:szCs w:val="28"/>
        </w:rPr>
      </w:pPr>
    </w:p>
    <w:p w:rsidR="00C555EB" w:rsidRDefault="00C555EB" w:rsidP="00C555EB">
      <w:pPr>
        <w:spacing w:after="0"/>
        <w:jc w:val="right"/>
        <w:rPr>
          <w:rFonts w:ascii="Times New Roman" w:hAnsi="Times New Roman"/>
          <w:bCs/>
          <w:spacing w:val="-1"/>
          <w:sz w:val="28"/>
          <w:szCs w:val="28"/>
        </w:rPr>
      </w:pPr>
    </w:p>
    <w:p w:rsidR="00C555EB" w:rsidRPr="00805EFE" w:rsidRDefault="00C555EB" w:rsidP="00C555EB">
      <w:pPr>
        <w:spacing w:after="0"/>
        <w:jc w:val="center"/>
        <w:rPr>
          <w:rFonts w:ascii="Times New Roman" w:hAnsi="Times New Roman"/>
          <w:bCs/>
          <w:spacing w:val="-1"/>
          <w:sz w:val="28"/>
          <w:szCs w:val="28"/>
        </w:rPr>
      </w:pPr>
      <w:r w:rsidRPr="00805EFE">
        <w:rPr>
          <w:rFonts w:ascii="Times New Roman" w:hAnsi="Times New Roman"/>
          <w:bCs/>
          <w:spacing w:val="-1"/>
          <w:sz w:val="28"/>
          <w:szCs w:val="28"/>
        </w:rPr>
        <w:t xml:space="preserve">                                                                              </w:t>
      </w:r>
    </w:p>
    <w:p w:rsidR="00C555EB" w:rsidRPr="00805EFE" w:rsidRDefault="00C555EB" w:rsidP="00C555EB">
      <w:pPr>
        <w:shd w:val="clear" w:color="auto" w:fill="FFFFFF"/>
        <w:spacing w:after="0"/>
        <w:ind w:left="4111" w:hanging="4253"/>
        <w:jc w:val="center"/>
        <w:rPr>
          <w:rFonts w:ascii="Times New Roman" w:hAnsi="Times New Roman"/>
          <w:bCs/>
          <w:sz w:val="28"/>
          <w:szCs w:val="28"/>
        </w:rPr>
      </w:pPr>
      <w:r w:rsidRPr="00805EFE">
        <w:rPr>
          <w:rFonts w:ascii="Times New Roman" w:hAnsi="Times New Roman"/>
          <w:bCs/>
          <w:sz w:val="28"/>
          <w:szCs w:val="28"/>
        </w:rPr>
        <w:t xml:space="preserve">    </w:t>
      </w:r>
      <w:r w:rsidR="00831365" w:rsidRPr="00805EFE">
        <w:rPr>
          <w:rFonts w:ascii="Times New Roman" w:hAnsi="Times New Roman"/>
          <w:bCs/>
          <w:sz w:val="28"/>
          <w:szCs w:val="28"/>
        </w:rPr>
        <w:t>АДМИНИСТРАТИВНЫЙ РЕГЛАМЕНТ</w:t>
      </w:r>
    </w:p>
    <w:p w:rsidR="00C555EB" w:rsidRPr="00C754EC" w:rsidRDefault="00C555EB" w:rsidP="00C555EB">
      <w:pPr>
        <w:spacing w:after="0"/>
        <w:jc w:val="center"/>
        <w:rPr>
          <w:rFonts w:ascii="Times New Roman" w:hAnsi="Times New Roman"/>
          <w:b/>
          <w:sz w:val="28"/>
          <w:szCs w:val="28"/>
        </w:rPr>
      </w:pPr>
      <w:r w:rsidRPr="00805EFE">
        <w:rPr>
          <w:rFonts w:ascii="Times New Roman" w:hAnsi="Times New Roman"/>
          <w:sz w:val="28"/>
          <w:szCs w:val="28"/>
        </w:rPr>
        <w:t>предоставления муниципальной услуги</w:t>
      </w:r>
      <w:r w:rsidRPr="00805EFE">
        <w:rPr>
          <w:rFonts w:ascii="Times New Roman" w:hAnsi="Times New Roman"/>
          <w:spacing w:val="-2"/>
          <w:sz w:val="28"/>
          <w:szCs w:val="28"/>
        </w:rPr>
        <w:t xml:space="preserve">  «</w:t>
      </w:r>
      <w:r w:rsidRPr="00805EFE">
        <w:rPr>
          <w:rFonts w:ascii="Times New Roman" w:hAnsi="Times New Roman"/>
          <w:sz w:val="28"/>
          <w:szCs w:val="28"/>
        </w:rPr>
        <w:t>Выдача справки об отсутствии (наличии) задолженности по арендной плате за земельный участок</w:t>
      </w:r>
      <w:r w:rsidRPr="00C754EC">
        <w:rPr>
          <w:rFonts w:ascii="Times New Roman" w:hAnsi="Times New Roman"/>
          <w:b/>
          <w:sz w:val="28"/>
          <w:szCs w:val="28"/>
        </w:rPr>
        <w:t>»</w:t>
      </w:r>
    </w:p>
    <w:p w:rsidR="00C555EB" w:rsidRPr="00C754EC" w:rsidRDefault="00C555EB" w:rsidP="00C555EB">
      <w:pPr>
        <w:spacing w:after="0"/>
        <w:ind w:firstLine="851"/>
        <w:jc w:val="both"/>
        <w:rPr>
          <w:rFonts w:ascii="Times New Roman" w:hAnsi="Times New Roman"/>
          <w:b/>
          <w:sz w:val="28"/>
          <w:szCs w:val="28"/>
        </w:rPr>
      </w:pPr>
    </w:p>
    <w:p w:rsidR="00C555EB" w:rsidRPr="00C754EC" w:rsidRDefault="00C555EB" w:rsidP="00C555EB">
      <w:pPr>
        <w:shd w:val="clear" w:color="auto" w:fill="FFFFFF"/>
        <w:spacing w:after="0" w:line="240" w:lineRule="auto"/>
        <w:ind w:firstLine="709"/>
        <w:jc w:val="both"/>
        <w:rPr>
          <w:rFonts w:ascii="Times New Roman" w:hAnsi="Times New Roman"/>
          <w:color w:val="000000"/>
          <w:sz w:val="28"/>
          <w:szCs w:val="28"/>
        </w:rPr>
      </w:pPr>
      <w:r w:rsidRPr="00C754EC">
        <w:rPr>
          <w:rFonts w:ascii="Times New Roman" w:hAnsi="Times New Roman"/>
          <w:sz w:val="28"/>
          <w:szCs w:val="28"/>
        </w:rPr>
        <w:t xml:space="preserve">Административный регламент предоставления муниципальной услуги «Выдача справки об отсутствии (наличии) задолженности по арендной плате за земельный участок» (далее - административный регламент, муниципальная услуга) разработан в целях повышения качества оказания и доступности муниципальных услуг, </w:t>
      </w:r>
      <w:r w:rsidRPr="00C754EC">
        <w:rPr>
          <w:rFonts w:ascii="Times New Roman" w:hAnsi="Times New Roman"/>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C555EB" w:rsidRPr="00C754EC" w:rsidRDefault="00C555EB" w:rsidP="00C555EB">
      <w:pPr>
        <w:spacing w:after="0"/>
        <w:jc w:val="center"/>
        <w:rPr>
          <w:rFonts w:ascii="Times New Roman" w:hAnsi="Times New Roman"/>
          <w:b/>
          <w:sz w:val="28"/>
          <w:szCs w:val="28"/>
        </w:rPr>
      </w:pPr>
    </w:p>
    <w:p w:rsidR="00C555EB" w:rsidRPr="00805EFE" w:rsidRDefault="00C555EB" w:rsidP="00C555EB">
      <w:pPr>
        <w:shd w:val="clear" w:color="auto" w:fill="FFFFFF"/>
        <w:spacing w:after="0"/>
        <w:ind w:left="142" w:right="8" w:firstLine="567"/>
        <w:jc w:val="center"/>
        <w:rPr>
          <w:rFonts w:ascii="Times New Roman" w:hAnsi="Times New Roman"/>
          <w:spacing w:val="1"/>
          <w:sz w:val="32"/>
          <w:szCs w:val="32"/>
        </w:rPr>
      </w:pPr>
      <w:r w:rsidRPr="00805EFE">
        <w:rPr>
          <w:rFonts w:ascii="Times New Roman" w:hAnsi="Times New Roman"/>
          <w:spacing w:val="1"/>
          <w:sz w:val="32"/>
          <w:szCs w:val="32"/>
        </w:rPr>
        <w:t>1. Общие положения.</w:t>
      </w:r>
    </w:p>
    <w:p w:rsidR="00C555EB" w:rsidRPr="00805EFE" w:rsidRDefault="00C555EB" w:rsidP="00C555EB">
      <w:pPr>
        <w:tabs>
          <w:tab w:val="left" w:pos="-1701"/>
        </w:tabs>
        <w:spacing w:after="0"/>
        <w:ind w:firstLine="851"/>
        <w:jc w:val="both"/>
        <w:rPr>
          <w:rFonts w:ascii="Times New Roman" w:hAnsi="Times New Roman"/>
          <w:bCs/>
          <w:sz w:val="28"/>
          <w:szCs w:val="28"/>
        </w:rPr>
      </w:pPr>
      <w:r w:rsidRPr="00805EFE">
        <w:rPr>
          <w:rFonts w:ascii="Times New Roman" w:hAnsi="Times New Roman"/>
          <w:sz w:val="28"/>
          <w:szCs w:val="28"/>
        </w:rPr>
        <w:t xml:space="preserve"> </w:t>
      </w:r>
      <w:r w:rsidRPr="00805EFE">
        <w:rPr>
          <w:rFonts w:ascii="Times New Roman" w:hAnsi="Times New Roman"/>
          <w:bCs/>
          <w:sz w:val="28"/>
          <w:szCs w:val="28"/>
        </w:rPr>
        <w:t>1.1. Предмет</w:t>
      </w:r>
      <w:r w:rsidR="00805EFE">
        <w:rPr>
          <w:rFonts w:ascii="Times New Roman" w:hAnsi="Times New Roman"/>
          <w:bCs/>
          <w:sz w:val="28"/>
          <w:szCs w:val="28"/>
        </w:rPr>
        <w:t xml:space="preserve"> регулирования</w:t>
      </w:r>
      <w:r w:rsidRPr="00805EFE">
        <w:rPr>
          <w:rFonts w:ascii="Times New Roman" w:hAnsi="Times New Roman"/>
          <w:bCs/>
          <w:sz w:val="28"/>
          <w:szCs w:val="28"/>
        </w:rPr>
        <w:t xml:space="preserve"> регламента.</w:t>
      </w:r>
    </w:p>
    <w:p w:rsidR="00C555EB" w:rsidRPr="00C754EC" w:rsidRDefault="00C555EB" w:rsidP="00831365">
      <w:pPr>
        <w:tabs>
          <w:tab w:val="left" w:pos="-1701"/>
        </w:tabs>
        <w:spacing w:after="0" w:line="240" w:lineRule="auto"/>
        <w:ind w:firstLine="851"/>
        <w:jc w:val="both"/>
        <w:rPr>
          <w:rFonts w:ascii="Times New Roman" w:hAnsi="Times New Roman"/>
          <w:sz w:val="28"/>
          <w:szCs w:val="28"/>
        </w:rPr>
      </w:pPr>
      <w:r w:rsidRPr="00C754EC">
        <w:rPr>
          <w:rFonts w:ascii="Times New Roman" w:hAnsi="Times New Roman"/>
          <w:bCs/>
          <w:sz w:val="28"/>
          <w:szCs w:val="28"/>
        </w:rPr>
        <w:t xml:space="preserve">Настоящий административный регламент </w:t>
      </w:r>
      <w:r w:rsidRPr="00C754EC">
        <w:rPr>
          <w:rFonts w:ascii="Times New Roman" w:hAnsi="Times New Roman"/>
          <w:sz w:val="28"/>
          <w:szCs w:val="28"/>
        </w:rPr>
        <w:t>устанавливает порядок работы с обращениями граждан и юридических лиц по вопросу выдачи справки арендатору об отсутствии (наличии) задолженности по арендной плате за земельный участок</w:t>
      </w:r>
      <w:r w:rsidRPr="00C754EC">
        <w:rPr>
          <w:rFonts w:ascii="Times New Roman" w:hAnsi="Times New Roman"/>
          <w:bCs/>
          <w:sz w:val="28"/>
          <w:szCs w:val="28"/>
        </w:rPr>
        <w:t>.</w:t>
      </w:r>
    </w:p>
    <w:p w:rsidR="00C555EB" w:rsidRPr="00805EFE" w:rsidRDefault="00C555EB" w:rsidP="00831365">
      <w:pPr>
        <w:tabs>
          <w:tab w:val="left" w:pos="-1701"/>
        </w:tabs>
        <w:spacing w:after="0" w:line="240" w:lineRule="auto"/>
        <w:ind w:firstLine="851"/>
        <w:jc w:val="both"/>
        <w:rPr>
          <w:rFonts w:ascii="Times New Roman" w:hAnsi="Times New Roman"/>
          <w:sz w:val="28"/>
          <w:szCs w:val="28"/>
        </w:rPr>
      </w:pPr>
      <w:r w:rsidRPr="00805EFE">
        <w:rPr>
          <w:rFonts w:ascii="Times New Roman" w:hAnsi="Times New Roman"/>
          <w:sz w:val="28"/>
          <w:szCs w:val="28"/>
        </w:rPr>
        <w:t>1.2. Круг заявителей.</w:t>
      </w:r>
    </w:p>
    <w:p w:rsidR="00C555EB" w:rsidRPr="00C754EC" w:rsidRDefault="00C555EB" w:rsidP="00831365">
      <w:pPr>
        <w:tabs>
          <w:tab w:val="left" w:pos="-1701"/>
        </w:tabs>
        <w:spacing w:after="0" w:line="240" w:lineRule="auto"/>
        <w:ind w:firstLine="851"/>
        <w:jc w:val="both"/>
        <w:rPr>
          <w:rFonts w:ascii="Times New Roman" w:hAnsi="Times New Roman"/>
          <w:sz w:val="28"/>
          <w:szCs w:val="28"/>
        </w:rPr>
      </w:pPr>
      <w:r w:rsidRPr="00C754EC">
        <w:rPr>
          <w:rFonts w:ascii="Times New Roman" w:hAnsi="Times New Roman"/>
          <w:sz w:val="28"/>
          <w:szCs w:val="28"/>
        </w:rPr>
        <w:t>Получателями муниципальной услуги являются физические и юридические лица, являющиеся арендаторами земельных участков.</w:t>
      </w:r>
    </w:p>
    <w:p w:rsidR="00C555EB" w:rsidRPr="00C754EC" w:rsidRDefault="00C555EB" w:rsidP="00831365">
      <w:pPr>
        <w:tabs>
          <w:tab w:val="left" w:pos="-1701"/>
        </w:tabs>
        <w:spacing w:after="0" w:line="240" w:lineRule="auto"/>
        <w:ind w:firstLine="851"/>
        <w:jc w:val="both"/>
        <w:rPr>
          <w:rFonts w:ascii="Times New Roman" w:hAnsi="Times New Roman"/>
          <w:sz w:val="28"/>
          <w:szCs w:val="28"/>
        </w:rPr>
      </w:pPr>
      <w:r w:rsidRPr="00C754EC">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C555EB" w:rsidRPr="00805EFE" w:rsidRDefault="00C555EB" w:rsidP="00831365">
      <w:pPr>
        <w:tabs>
          <w:tab w:val="left" w:pos="-1701"/>
        </w:tabs>
        <w:spacing w:after="0" w:line="240" w:lineRule="auto"/>
        <w:ind w:firstLine="851"/>
        <w:jc w:val="both"/>
        <w:rPr>
          <w:rFonts w:ascii="Times New Roman" w:hAnsi="Times New Roman"/>
          <w:sz w:val="28"/>
          <w:szCs w:val="28"/>
        </w:rPr>
      </w:pPr>
      <w:r w:rsidRPr="00805EFE">
        <w:rPr>
          <w:rFonts w:ascii="Times New Roman" w:hAnsi="Times New Roman"/>
          <w:sz w:val="28"/>
          <w:szCs w:val="28"/>
        </w:rPr>
        <w:t>1.3. Требования к порядку информирования о предоставлении муниципальной услуги.</w:t>
      </w:r>
    </w:p>
    <w:p w:rsid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31365" w:rsidRPr="00831365" w:rsidRDefault="00831365" w:rsidP="00831365">
      <w:pPr>
        <w:spacing w:line="240" w:lineRule="auto"/>
        <w:ind w:firstLine="709"/>
        <w:jc w:val="both"/>
        <w:rPr>
          <w:rFonts w:ascii="Times New Roman" w:hAnsi="Times New Roman"/>
          <w:sz w:val="28"/>
          <w:szCs w:val="28"/>
        </w:rPr>
      </w:pPr>
      <w:r w:rsidRPr="00831365">
        <w:rPr>
          <w:rFonts w:ascii="Times New Roman" w:hAnsi="Times New Roman"/>
          <w:sz w:val="28"/>
          <w:szCs w:val="28"/>
        </w:rPr>
        <w:t>Информирование заявителей осуществляется должностными лицами Администрации Екатериновского сельского поселения (далее - Администрации поселения), сотрудниками МФЦ.</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lastRenderedPageBreak/>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поселения, сотрудниками МФЦ, с учетом времени подготовки ответа заявителю, в срок, не превышающий 30 дней с момента получения обращения.</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При ответах на телефонные звонки и устные обращения должностное лицо отдела имущественных и земельных отношений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На информационных стендах содержится следующая информация:</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 график (режим) работы, номера телефонов, адрес Интернет-сайта и электронной почты;</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 перечень документов, необходимых для получения муниципальной услуги;</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 образцы заполнения заявлений заявителем.</w:t>
      </w:r>
    </w:p>
    <w:p w:rsidR="00831365" w:rsidRPr="00831365" w:rsidRDefault="00831365" w:rsidP="00831365">
      <w:pPr>
        <w:spacing w:after="0" w:line="240" w:lineRule="auto"/>
        <w:ind w:firstLine="709"/>
        <w:jc w:val="both"/>
        <w:rPr>
          <w:rFonts w:ascii="Times New Roman" w:hAnsi="Times New Roman"/>
          <w:sz w:val="28"/>
          <w:szCs w:val="28"/>
        </w:rPr>
      </w:pPr>
      <w:r w:rsidRPr="00831365">
        <w:rPr>
          <w:rFonts w:ascii="Times New Roman" w:hAnsi="Times New Roman"/>
          <w:sz w:val="28"/>
          <w:szCs w:val="28"/>
        </w:rPr>
        <w:t xml:space="preserve">На Интернет-сайте, а также на </w:t>
      </w:r>
      <w:r w:rsidRPr="00831365">
        <w:rPr>
          <w:rFonts w:ascii="Times New Roman" w:hAnsi="Times New Roman"/>
          <w:color w:val="000000"/>
          <w:sz w:val="28"/>
          <w:szCs w:val="28"/>
        </w:rPr>
        <w:t xml:space="preserve">Едином портале государственных и муниципальных услуг (функций) (далее - ЕПГУ) </w:t>
      </w:r>
      <w:r w:rsidRPr="00831365">
        <w:rPr>
          <w:rFonts w:ascii="Times New Roman" w:hAnsi="Times New Roman"/>
          <w:sz w:val="28"/>
          <w:szCs w:val="28"/>
        </w:rPr>
        <w:t>содержится следующая информация:</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1)    круг заявителей;</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4) срок предоставления муниципальной услуги;</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6) исчерпывающий перечень оснований для приостановления или отказа в предоставлении муниципальной услуги;</w:t>
      </w:r>
    </w:p>
    <w:p w:rsidR="00831365" w:rsidRPr="00831365" w:rsidRDefault="00831365" w:rsidP="00831365">
      <w:pPr>
        <w:spacing w:after="0"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1365" w:rsidRPr="00831365" w:rsidRDefault="00831365" w:rsidP="00831365">
      <w:pPr>
        <w:spacing w:line="240" w:lineRule="auto"/>
        <w:ind w:firstLine="708"/>
        <w:jc w:val="both"/>
        <w:rPr>
          <w:rFonts w:ascii="Times New Roman" w:hAnsi="Times New Roman"/>
          <w:bCs/>
          <w:color w:val="000000"/>
          <w:sz w:val="28"/>
          <w:szCs w:val="28"/>
        </w:rPr>
      </w:pPr>
      <w:r w:rsidRPr="00831365">
        <w:rPr>
          <w:rFonts w:ascii="Times New Roman" w:hAnsi="Times New Roman"/>
          <w:bCs/>
          <w:color w:val="000000"/>
          <w:sz w:val="28"/>
          <w:szCs w:val="28"/>
        </w:rPr>
        <w:t>8) формы заявлений (уведомлений, сообщений), используемые при предоставлении муниципальной услуги.</w:t>
      </w:r>
    </w:p>
    <w:p w:rsidR="00C555EB" w:rsidRPr="00C754EC" w:rsidRDefault="00C555EB" w:rsidP="00831365">
      <w:pPr>
        <w:tabs>
          <w:tab w:val="left" w:pos="-1701"/>
        </w:tabs>
        <w:spacing w:after="0" w:line="240" w:lineRule="auto"/>
        <w:jc w:val="both"/>
        <w:rPr>
          <w:rFonts w:ascii="Times New Roman" w:hAnsi="Times New Roman"/>
          <w:sz w:val="28"/>
          <w:szCs w:val="28"/>
        </w:rPr>
      </w:pPr>
    </w:p>
    <w:p w:rsidR="00C555EB" w:rsidRPr="00805EFE" w:rsidRDefault="00C555EB" w:rsidP="00831365">
      <w:pPr>
        <w:shd w:val="clear" w:color="auto" w:fill="FFFFFF"/>
        <w:spacing w:after="0" w:line="240" w:lineRule="auto"/>
        <w:ind w:left="142" w:right="8" w:firstLine="567"/>
        <w:jc w:val="center"/>
        <w:rPr>
          <w:rFonts w:ascii="Times New Roman" w:hAnsi="Times New Roman"/>
          <w:spacing w:val="1"/>
          <w:sz w:val="32"/>
          <w:szCs w:val="32"/>
        </w:rPr>
      </w:pPr>
      <w:r w:rsidRPr="00805EFE">
        <w:rPr>
          <w:rFonts w:ascii="Times New Roman" w:hAnsi="Times New Roman"/>
          <w:spacing w:val="1"/>
          <w:sz w:val="32"/>
          <w:szCs w:val="32"/>
        </w:rPr>
        <w:t>2. Стандарт предоставления муниципальной услуги</w:t>
      </w:r>
    </w:p>
    <w:p w:rsidR="00831365" w:rsidRPr="00805EFE" w:rsidRDefault="00831365" w:rsidP="00831365">
      <w:pPr>
        <w:shd w:val="clear" w:color="auto" w:fill="FFFFFF"/>
        <w:spacing w:after="0" w:line="240" w:lineRule="auto"/>
        <w:ind w:left="142" w:right="8" w:firstLine="567"/>
        <w:jc w:val="center"/>
        <w:rPr>
          <w:rFonts w:ascii="Times New Roman" w:hAnsi="Times New Roman"/>
          <w:spacing w:val="1"/>
          <w:sz w:val="32"/>
          <w:szCs w:val="32"/>
        </w:rPr>
      </w:pPr>
    </w:p>
    <w:p w:rsidR="00C555EB" w:rsidRPr="00805EFE" w:rsidRDefault="00C555EB" w:rsidP="00831365">
      <w:pPr>
        <w:shd w:val="clear" w:color="auto" w:fill="FFFFFF"/>
        <w:spacing w:after="0" w:line="240" w:lineRule="auto"/>
        <w:ind w:right="8" w:firstLine="720"/>
        <w:jc w:val="both"/>
        <w:rPr>
          <w:rFonts w:ascii="Times New Roman" w:hAnsi="Times New Roman"/>
          <w:sz w:val="28"/>
          <w:szCs w:val="28"/>
        </w:rPr>
      </w:pPr>
      <w:r w:rsidRPr="00805EFE">
        <w:rPr>
          <w:rFonts w:ascii="Times New Roman" w:hAnsi="Times New Roman"/>
          <w:sz w:val="28"/>
          <w:szCs w:val="28"/>
        </w:rPr>
        <w:t>2.1. Наименование муниципальной услуги.</w:t>
      </w:r>
    </w:p>
    <w:p w:rsidR="00C555EB" w:rsidRPr="00C754EC" w:rsidRDefault="00C555EB" w:rsidP="00831365">
      <w:pPr>
        <w:shd w:val="clear" w:color="auto" w:fill="FFFFFF"/>
        <w:spacing w:after="0" w:line="240" w:lineRule="auto"/>
        <w:ind w:right="8" w:firstLine="720"/>
        <w:jc w:val="both"/>
        <w:rPr>
          <w:rFonts w:ascii="Times New Roman" w:hAnsi="Times New Roman"/>
          <w:sz w:val="28"/>
          <w:szCs w:val="28"/>
        </w:rPr>
      </w:pPr>
      <w:r w:rsidRPr="00C754EC">
        <w:rPr>
          <w:rFonts w:ascii="Times New Roman" w:hAnsi="Times New Roman"/>
          <w:sz w:val="28"/>
          <w:szCs w:val="28"/>
        </w:rPr>
        <w:t>Наименование муниципальной услуги: «Выдача справки об отсутствии  (наличии) задолженности по арендной плате за земельный участок».</w:t>
      </w:r>
    </w:p>
    <w:p w:rsidR="00C555EB" w:rsidRPr="00805EFE" w:rsidRDefault="00C555EB" w:rsidP="00831365">
      <w:pPr>
        <w:shd w:val="clear" w:color="auto" w:fill="FFFFFF"/>
        <w:spacing w:after="0" w:line="240" w:lineRule="auto"/>
        <w:ind w:right="8" w:firstLine="720"/>
        <w:jc w:val="both"/>
        <w:rPr>
          <w:rFonts w:ascii="Times New Roman" w:hAnsi="Times New Roman"/>
          <w:spacing w:val="-16"/>
          <w:sz w:val="28"/>
          <w:szCs w:val="28"/>
        </w:rPr>
      </w:pPr>
      <w:r w:rsidRPr="00805EFE">
        <w:rPr>
          <w:rFonts w:ascii="Times New Roman" w:hAnsi="Times New Roman"/>
          <w:spacing w:val="-16"/>
          <w:sz w:val="28"/>
          <w:szCs w:val="28"/>
        </w:rPr>
        <w:t xml:space="preserve">2.2. Наименование органа, предоставляющего муниципальную услугу. </w:t>
      </w:r>
    </w:p>
    <w:p w:rsidR="00C555EB" w:rsidRPr="00C754EC" w:rsidRDefault="00C555EB" w:rsidP="00831365">
      <w:pPr>
        <w:shd w:val="clear" w:color="auto" w:fill="FFFFFF"/>
        <w:spacing w:after="0" w:line="240" w:lineRule="auto"/>
        <w:ind w:right="8" w:firstLine="720"/>
        <w:jc w:val="both"/>
        <w:rPr>
          <w:rFonts w:ascii="Times New Roman" w:hAnsi="Times New Roman"/>
          <w:spacing w:val="1"/>
          <w:sz w:val="28"/>
          <w:szCs w:val="28"/>
        </w:rPr>
      </w:pPr>
      <w:r w:rsidRPr="00C754EC">
        <w:rPr>
          <w:rFonts w:ascii="Times New Roman" w:hAnsi="Times New Roman"/>
          <w:spacing w:val="1"/>
          <w:sz w:val="28"/>
          <w:szCs w:val="28"/>
        </w:rPr>
        <w:lastRenderedPageBreak/>
        <w:t xml:space="preserve">Наименование органа местного самоуправления предоставляющего муниципальную услугу – Администрация </w:t>
      </w:r>
      <w:r>
        <w:rPr>
          <w:rFonts w:ascii="Times New Roman" w:hAnsi="Times New Roman"/>
          <w:spacing w:val="1"/>
          <w:sz w:val="28"/>
          <w:szCs w:val="28"/>
        </w:rPr>
        <w:t>Екатериновского</w:t>
      </w:r>
      <w:r w:rsidRPr="00C754EC">
        <w:rPr>
          <w:rFonts w:ascii="Times New Roman" w:hAnsi="Times New Roman"/>
          <w:spacing w:val="1"/>
          <w:sz w:val="28"/>
          <w:szCs w:val="28"/>
        </w:rPr>
        <w:t xml:space="preserve"> сельского поселения.</w:t>
      </w:r>
    </w:p>
    <w:p w:rsidR="00C555EB" w:rsidRPr="00C754EC" w:rsidRDefault="00C555EB" w:rsidP="00831365">
      <w:pPr>
        <w:shd w:val="clear" w:color="auto" w:fill="FFFFFF"/>
        <w:spacing w:after="0" w:line="240" w:lineRule="auto"/>
        <w:ind w:right="8" w:firstLine="720"/>
        <w:jc w:val="both"/>
        <w:rPr>
          <w:rFonts w:ascii="Times New Roman" w:hAnsi="Times New Roman"/>
          <w:spacing w:val="1"/>
          <w:sz w:val="28"/>
          <w:szCs w:val="28"/>
        </w:rPr>
      </w:pPr>
      <w:r w:rsidRPr="00C754EC">
        <w:rPr>
          <w:rFonts w:ascii="Times New Roman" w:hAnsi="Times New Roman"/>
          <w:spacing w:val="1"/>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555EB" w:rsidRPr="00C754EC" w:rsidRDefault="00C555EB" w:rsidP="00831365">
      <w:pPr>
        <w:shd w:val="clear" w:color="auto" w:fill="FFFFFF"/>
        <w:spacing w:after="0" w:line="240" w:lineRule="auto"/>
        <w:ind w:right="8" w:firstLine="720"/>
        <w:jc w:val="both"/>
        <w:rPr>
          <w:rFonts w:ascii="Times New Roman" w:hAnsi="Times New Roman"/>
          <w:spacing w:val="1"/>
          <w:sz w:val="28"/>
          <w:szCs w:val="28"/>
        </w:rPr>
      </w:pPr>
      <w:r w:rsidRPr="00C754EC">
        <w:rPr>
          <w:rFonts w:ascii="Times New Roman" w:hAnsi="Times New Roman"/>
          <w:spacing w:val="1"/>
          <w:sz w:val="28"/>
          <w:szCs w:val="28"/>
        </w:rPr>
        <w:t>- МФЦ;</w:t>
      </w:r>
    </w:p>
    <w:p w:rsidR="00C555EB" w:rsidRPr="00C754EC" w:rsidRDefault="00C555EB" w:rsidP="00831365">
      <w:pPr>
        <w:shd w:val="clear" w:color="auto" w:fill="FFFFFF"/>
        <w:spacing w:after="0" w:line="240" w:lineRule="auto"/>
        <w:ind w:right="8" w:firstLine="720"/>
        <w:jc w:val="both"/>
        <w:rPr>
          <w:rFonts w:ascii="Times New Roman" w:hAnsi="Times New Roman"/>
          <w:spacing w:val="1"/>
          <w:sz w:val="28"/>
          <w:szCs w:val="28"/>
        </w:rPr>
      </w:pPr>
      <w:r w:rsidRPr="00C754EC">
        <w:rPr>
          <w:rFonts w:ascii="Times New Roman" w:hAnsi="Times New Roman"/>
          <w:spacing w:val="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555EB" w:rsidRPr="00805EFE" w:rsidRDefault="00C555EB" w:rsidP="00831365">
      <w:pPr>
        <w:shd w:val="clear" w:color="auto" w:fill="FFFFFF"/>
        <w:spacing w:after="0" w:line="240" w:lineRule="auto"/>
        <w:ind w:right="8" w:firstLine="720"/>
        <w:jc w:val="both"/>
        <w:rPr>
          <w:rFonts w:ascii="Times New Roman" w:hAnsi="Times New Roman"/>
          <w:spacing w:val="1"/>
          <w:sz w:val="28"/>
          <w:szCs w:val="28"/>
        </w:rPr>
      </w:pPr>
      <w:r w:rsidRPr="00805EFE">
        <w:rPr>
          <w:rFonts w:ascii="Times New Roman" w:hAnsi="Times New Roman"/>
          <w:spacing w:val="1"/>
          <w:sz w:val="28"/>
          <w:szCs w:val="28"/>
        </w:rPr>
        <w:t xml:space="preserve"> 2.3. Результат предоставления муниципальной услуги.</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C754EC">
        <w:rPr>
          <w:rFonts w:ascii="Times New Roman" w:hAnsi="Times New Roman"/>
          <w:spacing w:val="-16"/>
          <w:sz w:val="28"/>
          <w:szCs w:val="28"/>
        </w:rPr>
        <w:t xml:space="preserve"> </w:t>
      </w:r>
      <w:r w:rsidRPr="00C754EC">
        <w:rPr>
          <w:rFonts w:ascii="Times New Roman" w:hAnsi="Times New Roman"/>
          <w:sz w:val="28"/>
          <w:szCs w:val="28"/>
        </w:rPr>
        <w:t>Результатом предоставления муниципальной услуги является предоставление справки об отсутствии (наличии) задолженности, расчет задолженности.</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C754EC">
        <w:rPr>
          <w:rFonts w:ascii="Times New Roman" w:hAnsi="Times New Roman"/>
          <w:sz w:val="28"/>
          <w:szCs w:val="28"/>
        </w:rPr>
        <w:t xml:space="preserve">          Процедура предоставления услуги завершается путем получения заявителем:</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C754EC">
        <w:rPr>
          <w:rFonts w:ascii="Times New Roman" w:hAnsi="Times New Roman"/>
          <w:sz w:val="28"/>
          <w:szCs w:val="28"/>
        </w:rPr>
        <w:t>- справки об отсутствии (наличии) задолженности, расчет задолженности;</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C754EC">
        <w:rPr>
          <w:rFonts w:ascii="Times New Roman" w:hAnsi="Times New Roman"/>
          <w:sz w:val="28"/>
          <w:szCs w:val="28"/>
        </w:rPr>
        <w:t xml:space="preserve">- уведомления об </w:t>
      </w:r>
      <w:r w:rsidRPr="00C754EC">
        <w:rPr>
          <w:rFonts w:ascii="Times New Roman" w:hAnsi="Times New Roman"/>
          <w:bCs/>
          <w:sz w:val="28"/>
          <w:szCs w:val="28"/>
        </w:rPr>
        <w:t xml:space="preserve"> отказе в предоставлении</w:t>
      </w:r>
      <w:r w:rsidRPr="00C754EC">
        <w:rPr>
          <w:rFonts w:ascii="Times New Roman" w:hAnsi="Times New Roman"/>
          <w:sz w:val="28"/>
          <w:szCs w:val="28"/>
        </w:rPr>
        <w:t xml:space="preserve"> справки об отсутствии (наличии) задолженности по арендной плате.</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bCs/>
          <w:sz w:val="28"/>
          <w:szCs w:val="28"/>
        </w:rPr>
      </w:pPr>
      <w:r w:rsidRPr="00C754EC">
        <w:rPr>
          <w:rFonts w:ascii="Times New Roman" w:hAnsi="Times New Roman"/>
          <w:bCs/>
          <w:sz w:val="28"/>
          <w:szCs w:val="28"/>
        </w:rPr>
        <w:t>Заявителю в качестве результата предоставления услуги обеспечивается по его выбору возможность получения:</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bCs/>
          <w:sz w:val="28"/>
          <w:szCs w:val="28"/>
        </w:rPr>
      </w:pPr>
      <w:r w:rsidRPr="00C754EC">
        <w:rPr>
          <w:rFonts w:ascii="Times New Roman" w:hAnsi="Times New Roman"/>
          <w:bCs/>
          <w:sz w:val="28"/>
          <w:szCs w:val="28"/>
        </w:rPr>
        <w:t>- документа на бумажном носителе;</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bCs/>
          <w:sz w:val="28"/>
          <w:szCs w:val="28"/>
        </w:rPr>
      </w:pPr>
      <w:r w:rsidRPr="00C754EC">
        <w:rPr>
          <w:rFonts w:ascii="Times New Roman" w:hAnsi="Times New Roman"/>
          <w:bCs/>
          <w:sz w:val="28"/>
          <w:szCs w:val="28"/>
        </w:rPr>
        <w:t xml:space="preserve">- электронного документа, подписанного уполномоченным должностным лицом Администрации </w:t>
      </w:r>
      <w:r>
        <w:rPr>
          <w:rFonts w:ascii="Times New Roman" w:hAnsi="Times New Roman"/>
          <w:bCs/>
          <w:sz w:val="28"/>
          <w:szCs w:val="28"/>
        </w:rPr>
        <w:t>Екатериновского</w:t>
      </w:r>
      <w:r w:rsidRPr="00C754EC">
        <w:rPr>
          <w:rFonts w:ascii="Times New Roman" w:hAnsi="Times New Roman"/>
          <w:bCs/>
          <w:sz w:val="28"/>
          <w:szCs w:val="28"/>
        </w:rPr>
        <w:t xml:space="preserve"> сельского поселения с использованием усиленной квалифицированной электронной подписи;</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bCs/>
          <w:sz w:val="28"/>
          <w:szCs w:val="28"/>
        </w:rPr>
      </w:pPr>
      <w:r w:rsidRPr="00C754EC">
        <w:rPr>
          <w:rFonts w:ascii="Times New Roman" w:hAnsi="Times New Roman"/>
          <w:bCs/>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bCs/>
          <w:sz w:val="28"/>
          <w:szCs w:val="28"/>
        </w:rPr>
      </w:pPr>
      <w:r w:rsidRPr="00C754EC">
        <w:rPr>
          <w:rFonts w:ascii="Times New Roman" w:hAnsi="Times New Roman"/>
          <w:bCs/>
          <w:sz w:val="28"/>
          <w:szCs w:val="28"/>
        </w:rPr>
        <w:t>- информации из государственных информационных систем в случаях, предусмотренных законодательством Российской Федерации.</w:t>
      </w:r>
    </w:p>
    <w:p w:rsidR="00C555EB" w:rsidRPr="00805EFE"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805EFE">
        <w:rPr>
          <w:rFonts w:ascii="Times New Roman" w:hAnsi="Times New Roman"/>
          <w:sz w:val="28"/>
          <w:szCs w:val="28"/>
        </w:rPr>
        <w:t>2.4. Срок предоставления муниципальной услуги.</w:t>
      </w:r>
    </w:p>
    <w:p w:rsidR="00C555EB" w:rsidRPr="00C754EC" w:rsidRDefault="00C555EB" w:rsidP="00831365">
      <w:pPr>
        <w:shd w:val="clear" w:color="auto" w:fill="FFFFFF"/>
        <w:tabs>
          <w:tab w:val="left" w:pos="1440"/>
        </w:tabs>
        <w:spacing w:after="0" w:line="240" w:lineRule="auto"/>
        <w:ind w:right="8" w:firstLine="720"/>
        <w:jc w:val="both"/>
        <w:rPr>
          <w:rFonts w:ascii="Times New Roman" w:hAnsi="Times New Roman"/>
          <w:sz w:val="28"/>
          <w:szCs w:val="28"/>
        </w:rPr>
      </w:pPr>
      <w:r w:rsidRPr="00C754EC">
        <w:rPr>
          <w:rFonts w:ascii="Times New Roman" w:hAnsi="Times New Roman"/>
          <w:sz w:val="28"/>
          <w:szCs w:val="28"/>
        </w:rPr>
        <w:t xml:space="preserve">Максимально допустимый срок предоставления муниципальной услуги не должен превышать 5 календарных дней. </w:t>
      </w:r>
    </w:p>
    <w:p w:rsidR="00C555EB" w:rsidRPr="00805EFE" w:rsidRDefault="00805EFE" w:rsidP="00805EFE">
      <w:pPr>
        <w:shd w:val="clear" w:color="auto" w:fill="FFFFFF"/>
        <w:tabs>
          <w:tab w:val="left" w:pos="907"/>
        </w:tabs>
        <w:spacing w:after="0" w:line="240" w:lineRule="auto"/>
        <w:ind w:right="8"/>
        <w:jc w:val="both"/>
        <w:rPr>
          <w:rFonts w:ascii="Times New Roman" w:hAnsi="Times New Roman"/>
          <w:sz w:val="28"/>
          <w:szCs w:val="28"/>
        </w:rPr>
      </w:pPr>
      <w:r>
        <w:rPr>
          <w:rFonts w:ascii="Times New Roman" w:hAnsi="Times New Roman"/>
          <w:sz w:val="28"/>
          <w:szCs w:val="28"/>
        </w:rPr>
        <w:t xml:space="preserve">          </w:t>
      </w:r>
      <w:r w:rsidR="00831365" w:rsidRPr="00805EFE">
        <w:rPr>
          <w:rFonts w:ascii="Times New Roman" w:hAnsi="Times New Roman"/>
          <w:sz w:val="28"/>
          <w:szCs w:val="28"/>
        </w:rPr>
        <w:t>2.5. Нормативные правовые акты, регулирующие предоставление</w:t>
      </w:r>
      <w:r w:rsidR="00C555EB" w:rsidRPr="00805EFE">
        <w:rPr>
          <w:rFonts w:ascii="Times New Roman" w:hAnsi="Times New Roman"/>
          <w:sz w:val="28"/>
          <w:szCs w:val="28"/>
        </w:rPr>
        <w:t xml:space="preserve"> муниципальной услуги.</w:t>
      </w:r>
    </w:p>
    <w:p w:rsidR="00C555EB" w:rsidRPr="00C754EC" w:rsidRDefault="00831365" w:rsidP="00831365">
      <w:pPr>
        <w:shd w:val="clear" w:color="auto" w:fill="FFFFFF"/>
        <w:tabs>
          <w:tab w:val="left" w:pos="907"/>
        </w:tabs>
        <w:spacing w:after="0" w:line="240" w:lineRule="auto"/>
        <w:ind w:right="8"/>
        <w:jc w:val="both"/>
        <w:rPr>
          <w:rFonts w:ascii="Times New Roman" w:hAnsi="Times New Roman"/>
          <w:sz w:val="28"/>
          <w:szCs w:val="28"/>
        </w:rPr>
      </w:pPr>
      <w:r>
        <w:rPr>
          <w:rFonts w:ascii="Times New Roman" w:hAnsi="Times New Roman"/>
          <w:sz w:val="28"/>
          <w:szCs w:val="28"/>
        </w:rPr>
        <w:t xml:space="preserve">           </w:t>
      </w:r>
      <w:r w:rsidR="00C555EB" w:rsidRPr="00C754EC">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Гражданский кодекс РФ («Российская газета» от 08.12.1994 №238 - 239);</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Земельный кодекс РФ («Российская газета» от 30.10.2001 №211 - 212, «Парламентская газета» от 30.10.2001 №204 - 205, «Собрании законодательства Российской Федерации» от 29.10.2001 №44 ст. 4147);</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Федеральный закон от 25.10.2001 №137-ФЗ «О введении в действие Земельного кодекса Российской Федерации» («Российская газета» от 30.10.2001 №211 - 212);</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lastRenderedPageBreak/>
        <w:t>- Федеральный закон от 02.05.2006 №59-ФЗ «О порядке рассмотрения обращений граждан Российской Федерации» («Российская газета» от 05.05.2006 №95);</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sz w:val="28"/>
          <w:szCs w:val="28"/>
        </w:rPr>
      </w:pPr>
      <w:r w:rsidRPr="00C754EC">
        <w:rPr>
          <w:rFonts w:ascii="Times New Roman" w:hAnsi="Times New Roman"/>
          <w:sz w:val="28"/>
          <w:szCs w:val="28"/>
        </w:rPr>
        <w:t xml:space="preserve">- </w:t>
      </w:r>
      <w:r w:rsidRPr="00C754EC">
        <w:rPr>
          <w:rFonts w:ascii="Times New Roman" w:hAnsi="Times New Roman"/>
          <w:bCs/>
          <w:iCs/>
          <w:sz w:val="28"/>
          <w:szCs w:val="28"/>
        </w:rPr>
        <w:t>Федеральный закон от 06.04.2011 №63-ФЗ «Об электронной подписи» («</w:t>
      </w:r>
      <w:r w:rsidRPr="00C754EC">
        <w:rPr>
          <w:rFonts w:ascii="Times New Roman" w:hAnsi="Times New Roman"/>
          <w:sz w:val="28"/>
          <w:szCs w:val="28"/>
        </w:rPr>
        <w:t>Российская газета» от 08.04.2011 №75, «Собрание законодательства Российской Федерации» от 11.04.2011 №15 ст. 2036, «Парламентская газета» от 08.04.2011 №17);</w:t>
      </w:r>
    </w:p>
    <w:p w:rsidR="00C555EB" w:rsidRPr="00C754EC" w:rsidRDefault="00C555EB" w:rsidP="00831365">
      <w:pPr>
        <w:shd w:val="clear" w:color="auto" w:fill="FFFFFF"/>
        <w:tabs>
          <w:tab w:val="left" w:pos="907"/>
        </w:tabs>
        <w:spacing w:after="0" w:line="240" w:lineRule="auto"/>
        <w:ind w:right="8"/>
        <w:jc w:val="both"/>
        <w:rPr>
          <w:rFonts w:ascii="Times New Roman" w:hAnsi="Times New Roman"/>
          <w:bCs/>
          <w:sz w:val="28"/>
          <w:szCs w:val="28"/>
        </w:rPr>
      </w:pPr>
      <w:r w:rsidRPr="00C754EC">
        <w:rPr>
          <w:rFonts w:ascii="Times New Roman" w:hAnsi="Times New Roman"/>
          <w:sz w:val="28"/>
          <w:szCs w:val="28"/>
        </w:rPr>
        <w:t xml:space="preserve">- </w:t>
      </w:r>
      <w:r w:rsidRPr="00C754EC">
        <w:rPr>
          <w:rFonts w:ascii="Times New Roman" w:hAnsi="Times New Roman"/>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Федерации», 11.04.2016, №15, ст. 2084).</w:t>
      </w:r>
    </w:p>
    <w:p w:rsidR="00C555EB" w:rsidRPr="00805EFE"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Перечень документов, которые заявитель должен предоставить самостоятельно, указан в приложении №1 к настоящему административному регламенту.</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xml:space="preserve">Заявление (запрос) и необходимые документы могут быть представлены в </w:t>
      </w:r>
      <w:r w:rsidRPr="00C754EC">
        <w:rPr>
          <w:rFonts w:ascii="Times New Roman" w:hAnsi="Times New Roman"/>
          <w:bCs/>
          <w:sz w:val="28"/>
          <w:szCs w:val="28"/>
        </w:rPr>
        <w:t xml:space="preserve">Администрацию  поселения </w:t>
      </w:r>
      <w:r w:rsidRPr="00C754EC">
        <w:rPr>
          <w:rFonts w:ascii="Times New Roman" w:hAnsi="Times New Roman"/>
          <w:iCs/>
          <w:sz w:val="28"/>
          <w:szCs w:val="28"/>
        </w:rPr>
        <w:t>следующими способами: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xml:space="preserve">- посредством обращения в </w:t>
      </w:r>
      <w:r w:rsidRPr="00C754EC">
        <w:rPr>
          <w:rFonts w:ascii="Times New Roman" w:hAnsi="Times New Roman"/>
          <w:bCs/>
          <w:sz w:val="28"/>
          <w:szCs w:val="28"/>
        </w:rPr>
        <w:t xml:space="preserve">Администрацию  </w:t>
      </w:r>
      <w:r>
        <w:rPr>
          <w:rFonts w:ascii="Times New Roman" w:hAnsi="Times New Roman"/>
          <w:bCs/>
          <w:sz w:val="28"/>
          <w:szCs w:val="28"/>
        </w:rPr>
        <w:t>поселения</w:t>
      </w:r>
      <w:r w:rsidRPr="00C754EC">
        <w:rPr>
          <w:rFonts w:ascii="Times New Roman" w:hAnsi="Times New Roman"/>
          <w:iCs/>
          <w:sz w:val="28"/>
          <w:szCs w:val="28"/>
        </w:rPr>
        <w:t>;</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через МФЦ;</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посредством ЕПГУ;</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посредством  почтовой связи.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831365" w:rsidRPr="00805EFE" w:rsidRDefault="00831365" w:rsidP="00831365">
      <w:pPr>
        <w:widowControl w:val="0"/>
        <w:spacing w:after="0" w:line="240" w:lineRule="auto"/>
        <w:ind w:firstLine="709"/>
        <w:jc w:val="both"/>
        <w:rPr>
          <w:rFonts w:ascii="Times New Roman" w:hAnsi="Times New Roman"/>
          <w:sz w:val="28"/>
          <w:szCs w:val="28"/>
        </w:rPr>
      </w:pPr>
      <w:r w:rsidRPr="00805EFE">
        <w:rPr>
          <w:rFonts w:ascii="Times New Roman" w:hAnsi="Times New Roman"/>
          <w:color w:val="000000"/>
          <w:sz w:val="28"/>
          <w:szCs w:val="28"/>
        </w:rPr>
        <w:t>2.7.</w:t>
      </w:r>
      <w:r w:rsidRPr="00805EFE">
        <w:rPr>
          <w:rFonts w:ascii="Times New Roman" w:hAnsi="Times New Roman"/>
          <w:sz w:val="28"/>
          <w:szCs w:val="28"/>
        </w:rPr>
        <w:t xml:space="preserve"> </w:t>
      </w:r>
      <w:proofErr w:type="gramStart"/>
      <w:r w:rsidRPr="00805EF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31365" w:rsidRPr="00FE5F7D" w:rsidRDefault="00C555EB" w:rsidP="00FE5F7D">
      <w:pPr>
        <w:spacing w:after="0" w:line="240" w:lineRule="auto"/>
        <w:ind w:firstLine="709"/>
        <w:jc w:val="both"/>
        <w:rPr>
          <w:rFonts w:ascii="Times New Roman" w:hAnsi="Times New Roman"/>
          <w:sz w:val="28"/>
          <w:szCs w:val="28"/>
        </w:rPr>
      </w:pPr>
      <w:proofErr w:type="gramStart"/>
      <w:r w:rsidRPr="00805EFE">
        <w:rPr>
          <w:rFonts w:ascii="Times New Roman" w:hAnsi="Times New Roman"/>
          <w:sz w:val="28"/>
          <w:szCs w:val="28"/>
        </w:rPr>
        <w:t>Документы, которые</w:t>
      </w:r>
      <w:r w:rsidRPr="00C754EC">
        <w:rPr>
          <w:rFonts w:ascii="Times New Roman" w:hAnsi="Times New Roman"/>
          <w:sz w:val="28"/>
          <w:szCs w:val="28"/>
        </w:rPr>
        <w:t xml:space="preserve"> заявитель вправе предоставить по собственной инициативе,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roofErr w:type="gramEnd"/>
      <w:r w:rsidR="00831365" w:rsidRPr="00831365">
        <w:rPr>
          <w:sz w:val="28"/>
          <w:szCs w:val="28"/>
        </w:rPr>
        <w:t xml:space="preserve"> </w:t>
      </w:r>
      <w:r w:rsidR="00831365" w:rsidRPr="00FE5F7D">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555EB" w:rsidRPr="00805EFE"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sz w:val="28"/>
          <w:szCs w:val="28"/>
        </w:rPr>
        <w:lastRenderedPageBreak/>
        <w:t>2.8. Указание на запрет требовать от заявителя.</w:t>
      </w:r>
    </w:p>
    <w:p w:rsidR="00C555EB" w:rsidRPr="00C754EC" w:rsidRDefault="00C555EB" w:rsidP="00FE5F7D">
      <w:pPr>
        <w:shd w:val="clear" w:color="auto" w:fill="FFFFFF"/>
        <w:tabs>
          <w:tab w:val="left" w:pos="907"/>
        </w:tabs>
        <w:spacing w:after="0" w:line="240" w:lineRule="auto"/>
        <w:ind w:right="8" w:firstLine="851"/>
        <w:jc w:val="both"/>
        <w:rPr>
          <w:rFonts w:ascii="Times New Roman" w:hAnsi="Times New Roman"/>
          <w:sz w:val="28"/>
          <w:szCs w:val="28"/>
        </w:rPr>
      </w:pPr>
      <w:proofErr w:type="gramStart"/>
      <w:r w:rsidRPr="00C754EC">
        <w:rPr>
          <w:rFonts w:ascii="Times New Roman" w:hAnsi="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C754EC">
        <w:rPr>
          <w:rFonts w:ascii="Times New Roman" w:hAnsi="Times New Roman"/>
          <w:sz w:val="28"/>
          <w:szCs w:val="28"/>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9930EE">
          <w:rPr>
            <w:rStyle w:val="a3"/>
            <w:rFonts w:ascii="Times New Roman" w:hAnsi="Times New Roman"/>
            <w:color w:val="auto"/>
            <w:sz w:val="28"/>
            <w:szCs w:val="28"/>
          </w:rPr>
          <w:t>части 6 статьи 7</w:t>
        </w:r>
      </w:hyperlink>
      <w:r w:rsidRPr="00C754EC">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C555EB" w:rsidRPr="00805EFE" w:rsidRDefault="00FE5F7D" w:rsidP="00831365">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bCs/>
          <w:sz w:val="28"/>
          <w:szCs w:val="28"/>
        </w:rPr>
        <w:t>2.9</w:t>
      </w:r>
      <w:r w:rsidR="00C555EB" w:rsidRPr="00805EFE">
        <w:rPr>
          <w:rFonts w:ascii="Times New Roman" w:hAnsi="Times New Roman"/>
          <w:bCs/>
          <w:sz w:val="28"/>
          <w:szCs w:val="28"/>
        </w:rPr>
        <w:t>.</w:t>
      </w:r>
      <w:r w:rsidR="00C555EB" w:rsidRPr="00805EFE">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Основаниями для отказа в приеме документов являются: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 отсутствие хотя бы одного из документов, указанных в приложении №1 к настоящему административному регламенту (с учетом положения пункта 2.6 настоящего административного регламента);</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 обращение за получением муниципальной услуги ненадлежащего лица.</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C555EB" w:rsidRPr="00805EFE" w:rsidRDefault="00FE5F7D"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805EFE">
        <w:rPr>
          <w:rFonts w:ascii="Times New Roman" w:hAnsi="Times New Roman"/>
          <w:sz w:val="28"/>
          <w:szCs w:val="28"/>
        </w:rPr>
        <w:t>2.10</w:t>
      </w:r>
      <w:r w:rsidR="00C555EB" w:rsidRPr="00805EFE">
        <w:rPr>
          <w:rFonts w:ascii="Times New Roman" w:hAnsi="Times New Roman"/>
          <w:sz w:val="28"/>
          <w:szCs w:val="28"/>
        </w:rPr>
        <w:t>. Исчерпывающий перечень оснований для приостановл</w:t>
      </w:r>
      <w:r w:rsidRPr="00805EFE">
        <w:rPr>
          <w:rFonts w:ascii="Times New Roman" w:hAnsi="Times New Roman"/>
          <w:sz w:val="28"/>
          <w:szCs w:val="28"/>
        </w:rPr>
        <w:t>ения</w:t>
      </w:r>
      <w:r w:rsidR="00C555EB" w:rsidRPr="00805EFE">
        <w:rPr>
          <w:rFonts w:ascii="Times New Roman" w:hAnsi="Times New Roman"/>
          <w:sz w:val="28"/>
          <w:szCs w:val="28"/>
        </w:rPr>
        <w:t xml:space="preserve"> или отказа в предоставлении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sz w:val="28"/>
          <w:szCs w:val="28"/>
        </w:rPr>
        <w:t xml:space="preserve">Исчерпывающий перечень оснований </w:t>
      </w:r>
      <w:r w:rsidRPr="00C754EC">
        <w:rPr>
          <w:rFonts w:ascii="Times New Roman" w:hAnsi="Times New Roman"/>
          <w:bCs/>
          <w:sz w:val="28"/>
          <w:szCs w:val="28"/>
        </w:rPr>
        <w:t>для отказа в предоставлении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заявление заявителя об отказе в получении результата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отсутствие у заявителя права и соответствующих полномочий на получение муниципальной услуги.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FE5F7D" w:rsidRPr="00805EFE"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F7D" w:rsidRPr="00FE5F7D"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sz w:val="28"/>
          <w:szCs w:val="28"/>
        </w:rPr>
        <w:t>При предоставлении муниципальной услуги оказание иных услуг,</w:t>
      </w:r>
      <w:r w:rsidRPr="00FE5F7D">
        <w:rPr>
          <w:rFonts w:ascii="Times New Roman" w:hAnsi="Times New Roman"/>
          <w:sz w:val="28"/>
          <w:szCs w:val="28"/>
        </w:rPr>
        <w:t xml:space="preserve"> необходимых и обязательных для предоставления муниципальной услуги, не предусматривается.</w:t>
      </w:r>
    </w:p>
    <w:p w:rsidR="00FE5F7D" w:rsidRPr="00805EFE"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bCs/>
          <w:sz w:val="28"/>
          <w:szCs w:val="28"/>
        </w:rPr>
        <w:t xml:space="preserve">2.12. </w:t>
      </w:r>
      <w:r w:rsidRPr="00805EFE">
        <w:rPr>
          <w:rFonts w:ascii="Times New Roman" w:hAnsi="Times New Roman"/>
          <w:sz w:val="28"/>
          <w:szCs w:val="28"/>
        </w:rPr>
        <w:t xml:space="preserve">Порядок, размер и основания взимания государственной пошлины </w:t>
      </w:r>
      <w:r w:rsidRPr="00805EFE">
        <w:rPr>
          <w:rFonts w:ascii="Times New Roman" w:hAnsi="Times New Roman"/>
          <w:sz w:val="28"/>
          <w:szCs w:val="28"/>
        </w:rPr>
        <w:lastRenderedPageBreak/>
        <w:t>или иной платы, взимаемой за предоставление муниципальной услуги.</w:t>
      </w:r>
    </w:p>
    <w:p w:rsidR="00FE5F7D" w:rsidRPr="00FE5F7D" w:rsidRDefault="00FE5F7D" w:rsidP="00FE5F7D">
      <w:pPr>
        <w:widowControl w:val="0"/>
        <w:spacing w:after="0" w:line="240" w:lineRule="auto"/>
        <w:ind w:firstLine="709"/>
        <w:jc w:val="both"/>
        <w:rPr>
          <w:rFonts w:ascii="Times New Roman" w:hAnsi="Times New Roman"/>
          <w:sz w:val="28"/>
          <w:szCs w:val="28"/>
        </w:rPr>
      </w:pPr>
      <w:r w:rsidRPr="00FE5F7D">
        <w:rPr>
          <w:rFonts w:ascii="Times New Roman" w:hAnsi="Times New Roman"/>
          <w:bCs/>
          <w:sz w:val="28"/>
          <w:szCs w:val="28"/>
        </w:rPr>
        <w:t>Муниципальная услуга предоставляется бесплатно</w:t>
      </w:r>
      <w:r w:rsidRPr="00FE5F7D">
        <w:rPr>
          <w:rFonts w:ascii="Times New Roman" w:hAnsi="Times New Roman"/>
          <w:sz w:val="28"/>
          <w:szCs w:val="28"/>
        </w:rPr>
        <w:t>.</w:t>
      </w:r>
    </w:p>
    <w:p w:rsidR="00FE5F7D" w:rsidRPr="00FE5F7D" w:rsidRDefault="00FE5F7D" w:rsidP="00FE5F7D">
      <w:pPr>
        <w:widowControl w:val="0"/>
        <w:spacing w:after="0" w:line="240" w:lineRule="auto"/>
        <w:ind w:firstLine="709"/>
        <w:jc w:val="both"/>
        <w:rPr>
          <w:rFonts w:ascii="Times New Roman" w:hAnsi="Times New Roman"/>
          <w:sz w:val="28"/>
          <w:szCs w:val="28"/>
        </w:rPr>
      </w:pPr>
      <w:r w:rsidRPr="00FE5F7D">
        <w:rPr>
          <w:rFonts w:ascii="Times New Roman" w:hAnsi="Times New Roman"/>
          <w:sz w:val="28"/>
          <w:szCs w:val="28"/>
        </w:rPr>
        <w:t>Взимание платы за действия, связанные с организацией предоставления услуги, в Администрации поселения и в МФЦ запрещается.</w:t>
      </w:r>
    </w:p>
    <w:p w:rsidR="00FE5F7D" w:rsidRPr="00805EFE"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5F7D" w:rsidRPr="00FE5F7D" w:rsidRDefault="00FE5F7D" w:rsidP="00FE5F7D">
      <w:pPr>
        <w:widowControl w:val="0"/>
        <w:spacing w:after="0" w:line="240" w:lineRule="auto"/>
        <w:ind w:firstLine="709"/>
        <w:jc w:val="both"/>
        <w:rPr>
          <w:rFonts w:ascii="Times New Roman" w:hAnsi="Times New Roman"/>
          <w:sz w:val="28"/>
          <w:szCs w:val="28"/>
        </w:rPr>
      </w:pPr>
      <w:r w:rsidRPr="00FE5F7D">
        <w:rPr>
          <w:rFonts w:ascii="Times New Roman" w:hAnsi="Times New Roman"/>
          <w:sz w:val="28"/>
          <w:szCs w:val="28"/>
        </w:rPr>
        <w:t>Муниципальная услуга предоставляется бесплатно.</w:t>
      </w:r>
    </w:p>
    <w:p w:rsidR="00FE5F7D" w:rsidRPr="00805EFE" w:rsidRDefault="00FE5F7D" w:rsidP="00FE5F7D">
      <w:pPr>
        <w:widowControl w:val="0"/>
        <w:spacing w:after="0" w:line="240" w:lineRule="auto"/>
        <w:ind w:firstLine="709"/>
        <w:jc w:val="both"/>
        <w:rPr>
          <w:rFonts w:ascii="Times New Roman" w:hAnsi="Times New Roman"/>
          <w:sz w:val="28"/>
          <w:szCs w:val="28"/>
        </w:rPr>
      </w:pPr>
      <w:r w:rsidRPr="00805EFE">
        <w:rPr>
          <w:rFonts w:ascii="Times New Roman" w:hAnsi="Times New Roman"/>
          <w:sz w:val="28"/>
          <w:szCs w:val="28"/>
        </w:rPr>
        <w:t xml:space="preserve">2.14. Максимальный срок ожидания в очереди при подаче запроса о </w:t>
      </w:r>
      <w:r w:rsidRPr="00805EFE">
        <w:rPr>
          <w:rFonts w:ascii="Times New Roman" w:hAnsi="Times New Roman"/>
          <w:spacing w:val="-4"/>
          <w:sz w:val="28"/>
          <w:szCs w:val="28"/>
        </w:rPr>
        <w:t>предоставлении муниципальной услуги, услуги, предоставляемой организацией,</w:t>
      </w:r>
      <w:r w:rsidRPr="00805EF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C555EB" w:rsidRPr="00805EFE" w:rsidRDefault="00FE5F7D" w:rsidP="00FE5F7D">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bCs/>
          <w:sz w:val="28"/>
          <w:szCs w:val="28"/>
        </w:rPr>
        <w:t>2.15</w:t>
      </w:r>
      <w:r w:rsidR="00C555EB" w:rsidRPr="00805EFE">
        <w:rPr>
          <w:rFonts w:ascii="Times New Roman" w:hAnsi="Times New Roman"/>
          <w:bCs/>
          <w:sz w:val="28"/>
          <w:szCs w:val="28"/>
        </w:rPr>
        <w:t>.</w:t>
      </w:r>
      <w:r w:rsidR="00C555EB" w:rsidRPr="00805EFE">
        <w:rPr>
          <w:rFonts w:ascii="Times New Roman" w:hAnsi="Times New Roman"/>
          <w:sz w:val="28"/>
          <w:szCs w:val="28"/>
        </w:rPr>
        <w:t xml:space="preserve"> Срок </w:t>
      </w:r>
      <w:r w:rsidRPr="00805EFE">
        <w:rPr>
          <w:rFonts w:ascii="Times New Roman" w:hAnsi="Times New Roman"/>
          <w:sz w:val="28"/>
          <w:szCs w:val="28"/>
        </w:rPr>
        <w:t>и порядок</w:t>
      </w:r>
      <w:r w:rsidR="00C555EB" w:rsidRPr="00805EFE">
        <w:rPr>
          <w:rFonts w:ascii="Times New Roman" w:hAnsi="Times New Roman"/>
          <w:sz w:val="28"/>
          <w:szCs w:val="28"/>
        </w:rPr>
        <w:t xml:space="preserve"> регистрации запроса заявителя о предоставлении муниципальной услуги</w:t>
      </w:r>
      <w:r w:rsidRPr="00805EFE">
        <w:rPr>
          <w:rFonts w:ascii="Times New Roman" w:hAnsi="Times New Roman"/>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r w:rsidR="00C555EB" w:rsidRPr="00805EFE">
        <w:rPr>
          <w:rFonts w:ascii="Times New Roman" w:hAnsi="Times New Roman"/>
          <w:sz w:val="28"/>
          <w:szCs w:val="28"/>
        </w:rPr>
        <w:t>.</w:t>
      </w:r>
    </w:p>
    <w:p w:rsidR="00FE5F7D" w:rsidRPr="00FE5F7D" w:rsidRDefault="00FE5F7D" w:rsidP="00FE5F7D">
      <w:pPr>
        <w:shd w:val="clear" w:color="auto" w:fill="FFFFFF"/>
        <w:tabs>
          <w:tab w:val="left" w:pos="907"/>
        </w:tabs>
        <w:spacing w:after="0" w:line="240" w:lineRule="auto"/>
        <w:ind w:right="8" w:firstLine="851"/>
        <w:jc w:val="both"/>
        <w:rPr>
          <w:rFonts w:ascii="Times New Roman" w:hAnsi="Times New Roman"/>
          <w:sz w:val="28"/>
          <w:szCs w:val="28"/>
        </w:rPr>
      </w:pPr>
      <w:r w:rsidRPr="00FE5F7D">
        <w:rPr>
          <w:rFonts w:ascii="Times New Roman" w:hAnsi="Times New Roman"/>
          <w:sz w:val="28"/>
          <w:szCs w:val="28"/>
        </w:rPr>
        <w:t>Срок регистрации запроса (заявления) о предоставлении муниципальной услуги не</w:t>
      </w:r>
      <w:r>
        <w:rPr>
          <w:rFonts w:ascii="Times New Roman" w:hAnsi="Times New Roman"/>
          <w:sz w:val="28"/>
          <w:szCs w:val="28"/>
        </w:rPr>
        <w:t xml:space="preserve"> может превышать 15(пятнадцать) минут.</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При отправке документов по почте в адрес Администрации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При направлении документов с</w:t>
      </w:r>
      <w:r>
        <w:rPr>
          <w:rFonts w:ascii="Times New Roman" w:hAnsi="Times New Roman"/>
          <w:sz w:val="28"/>
          <w:szCs w:val="28"/>
        </w:rPr>
        <w:t xml:space="preserve"> использованием портала государственных услуг</w:t>
      </w:r>
      <w:r w:rsidRPr="00C754EC">
        <w:rPr>
          <w:rFonts w:ascii="Times New Roman" w:hAnsi="Times New Roman"/>
          <w:sz w:val="28"/>
          <w:szCs w:val="28"/>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C555EB" w:rsidRPr="00805EFE" w:rsidRDefault="00FE5F7D" w:rsidP="00831365">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bCs/>
          <w:sz w:val="28"/>
          <w:szCs w:val="28"/>
        </w:rPr>
        <w:t>2.16</w:t>
      </w:r>
      <w:r w:rsidR="00C555EB" w:rsidRPr="00805EFE">
        <w:rPr>
          <w:rFonts w:ascii="Times New Roman" w:hAnsi="Times New Roman"/>
          <w:bCs/>
          <w:sz w:val="28"/>
          <w:szCs w:val="28"/>
        </w:rPr>
        <w:t>.</w:t>
      </w:r>
      <w:r w:rsidR="00C555EB" w:rsidRPr="00805EFE">
        <w:rPr>
          <w:rFonts w:ascii="Times New Roman" w:hAnsi="Times New Roman"/>
          <w:sz w:val="28"/>
          <w:szCs w:val="28"/>
        </w:rPr>
        <w:t xml:space="preserve"> </w:t>
      </w:r>
      <w:proofErr w:type="gramStart"/>
      <w:r w:rsidR="00C555EB" w:rsidRPr="00805EFE">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proofErr w:type="gramStart"/>
      <w:r w:rsidRPr="00C754EC">
        <w:rPr>
          <w:rFonts w:ascii="Times New Roman" w:hAnsi="Times New Roman"/>
          <w:sz w:val="28"/>
          <w:szCs w:val="28"/>
        </w:rPr>
        <w:t xml:space="preserve">Помещения для предоставления муниципальной услуги преимущественно должны размещаться на нижних этажах зданий или в </w:t>
      </w:r>
      <w:r w:rsidRPr="00C754EC">
        <w:rPr>
          <w:rFonts w:ascii="Times New Roman" w:hAnsi="Times New Roman"/>
          <w:sz w:val="28"/>
          <w:szCs w:val="28"/>
        </w:rPr>
        <w:lastRenderedPageBreak/>
        <w:t xml:space="preserve">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w:t>
      </w:r>
      <w:proofErr w:type="spellStart"/>
      <w:r w:rsidRPr="00C754EC">
        <w:rPr>
          <w:rFonts w:ascii="Times New Roman" w:hAnsi="Times New Roman"/>
          <w:sz w:val="28"/>
          <w:szCs w:val="28"/>
        </w:rPr>
        <w:t>маломобильных</w:t>
      </w:r>
      <w:proofErr w:type="spellEnd"/>
      <w:r w:rsidRPr="00C754EC">
        <w:rPr>
          <w:rFonts w:ascii="Times New Roman" w:hAnsi="Times New Roman"/>
          <w:sz w:val="28"/>
          <w:szCs w:val="28"/>
        </w:rPr>
        <w:t xml:space="preserve"> групп населения (</w:t>
      </w:r>
      <w:proofErr w:type="spellStart"/>
      <w:r w:rsidRPr="00C754EC">
        <w:rPr>
          <w:rFonts w:ascii="Times New Roman" w:hAnsi="Times New Roman"/>
          <w:sz w:val="28"/>
          <w:szCs w:val="28"/>
        </w:rPr>
        <w:t>СНиП</w:t>
      </w:r>
      <w:proofErr w:type="spellEnd"/>
      <w:r w:rsidRPr="00C754EC">
        <w:rPr>
          <w:rFonts w:ascii="Times New Roman" w:hAnsi="Times New Roman"/>
          <w:sz w:val="28"/>
          <w:szCs w:val="28"/>
        </w:rPr>
        <w:t xml:space="preserve"> 35-01-2001 от 01.01.2013), обеспечивать возможность самостоятельного</w:t>
      </w:r>
      <w:proofErr w:type="gramEnd"/>
      <w:r w:rsidRPr="00C754EC">
        <w:rPr>
          <w:rFonts w:ascii="Times New Roman" w:hAnsi="Times New Roman"/>
          <w:sz w:val="28"/>
          <w:szCs w:val="28"/>
        </w:rPr>
        <w:t xml:space="preserve">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Помещения, в которых предоставляется муниципальная услуга, оборудуются средствами противопожарной защиты.</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Требования к помещению МФЦ, в котором организуется предоставление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proofErr w:type="gramStart"/>
      <w:r w:rsidRPr="00C754EC">
        <w:rPr>
          <w:rFonts w:ascii="Times New Roman" w:hAnsi="Times New Roman"/>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наличие бесплатного опрятного туалета для посетителей;</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proofErr w:type="gramStart"/>
      <w:r w:rsidRPr="00C754EC">
        <w:rPr>
          <w:rFonts w:ascii="Times New Roman" w:hAnsi="Times New Roman"/>
          <w:iCs/>
          <w:sz w:val="28"/>
          <w:szCs w:val="28"/>
        </w:rPr>
        <w:t xml:space="preserve">наличие </w:t>
      </w:r>
      <w:proofErr w:type="spellStart"/>
      <w:r w:rsidRPr="00C754EC">
        <w:rPr>
          <w:rFonts w:ascii="Times New Roman" w:hAnsi="Times New Roman"/>
          <w:iCs/>
          <w:sz w:val="28"/>
          <w:szCs w:val="28"/>
        </w:rPr>
        <w:t>кулера</w:t>
      </w:r>
      <w:proofErr w:type="spellEnd"/>
      <w:r w:rsidRPr="00C754EC">
        <w:rPr>
          <w:rFonts w:ascii="Times New Roman" w:hAnsi="Times New Roman"/>
          <w:iCs/>
          <w:sz w:val="28"/>
          <w:szCs w:val="28"/>
        </w:rPr>
        <w:t xml:space="preserve"> с питьевой водой, предназначенного для безвозмездного пользования заявителями;</w:t>
      </w:r>
      <w:proofErr w:type="gramEnd"/>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 xml:space="preserve">наличие недорогого пункта питания (в помещении расположен буфет или </w:t>
      </w:r>
      <w:proofErr w:type="spellStart"/>
      <w:r w:rsidRPr="00C754EC">
        <w:rPr>
          <w:rFonts w:ascii="Times New Roman" w:hAnsi="Times New Roman"/>
          <w:iCs/>
          <w:sz w:val="28"/>
          <w:szCs w:val="28"/>
        </w:rPr>
        <w:t>вендинговый</w:t>
      </w:r>
      <w:proofErr w:type="spellEnd"/>
      <w:r w:rsidRPr="00C754EC">
        <w:rPr>
          <w:rFonts w:ascii="Times New Roman" w:hAnsi="Times New Roman"/>
          <w:iCs/>
          <w:sz w:val="28"/>
          <w:szCs w:val="28"/>
        </w:rPr>
        <w:t xml:space="preserve"> аппарат, либо в непосредственной близости (до 100 м) расположен продуктовый магазин, пункт общественного питания);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соблюдение чистоты и опрятности помещения, отсутствие неисправной мебели, инвентаря;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размещение цветов, создание уютной обстановки в секторе информирования и ожидания и (или) секторе приема заявителей.</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iCs/>
          <w:sz w:val="28"/>
          <w:szCs w:val="28"/>
        </w:rPr>
      </w:pPr>
      <w:r w:rsidRPr="00C754EC">
        <w:rPr>
          <w:rFonts w:ascii="Times New Roman" w:hAnsi="Times New Roman"/>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lastRenderedPageBreak/>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C754EC">
        <w:rPr>
          <w:rFonts w:ascii="Times New Roman" w:hAnsi="Times New Roman"/>
          <w:sz w:val="28"/>
          <w:szCs w:val="28"/>
        </w:rPr>
        <w:t>4</w:t>
      </w:r>
      <w:proofErr w:type="gramEnd"/>
      <w:r w:rsidRPr="00C754EC">
        <w:rPr>
          <w:rFonts w:ascii="Times New Roman" w:hAnsi="Times New Roman"/>
          <w:sz w:val="28"/>
          <w:szCs w:val="28"/>
        </w:rPr>
        <w:t>, в которых размещаются информационные листки.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На информационных стендах размещаются: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перечень документов, необходимых для получения муниципальной услуги;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образцы оформления заявления, необходимые для предоставления муниципальной услуги и требования к ним;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основания для отказа в предоставлении муниципальной  услуги;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сроки предоставления муниципальной услуги;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 порядок получения консультаций; </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порядок обжалования решения, действий (бездействия) органа, предоставляющего муниципальную услугу, а также должностных лиц.</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Помещения обозначаются соответствующими табличками с указанием номера и названия кабинета.</w:t>
      </w:r>
    </w:p>
    <w:p w:rsidR="00C555EB" w:rsidRPr="00C754EC" w:rsidRDefault="00FE5F7D" w:rsidP="00831365">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bCs/>
          <w:sz w:val="28"/>
          <w:szCs w:val="28"/>
        </w:rPr>
        <w:t>2.17</w:t>
      </w:r>
      <w:r w:rsidR="00C555EB" w:rsidRPr="00805EFE">
        <w:rPr>
          <w:rFonts w:ascii="Times New Roman" w:hAnsi="Times New Roman"/>
          <w:bCs/>
          <w:sz w:val="28"/>
          <w:szCs w:val="28"/>
        </w:rPr>
        <w:t xml:space="preserve">. </w:t>
      </w:r>
      <w:r w:rsidR="00C555EB" w:rsidRPr="00805EFE">
        <w:rPr>
          <w:rFonts w:ascii="Times New Roman" w:hAnsi="Times New Roman"/>
          <w:sz w:val="28"/>
          <w:szCs w:val="28"/>
        </w:rPr>
        <w:t>Показатели доступности и качества муниципальной услуги</w:t>
      </w:r>
      <w:r w:rsidR="00C555EB" w:rsidRPr="00C754EC">
        <w:rPr>
          <w:rFonts w:ascii="Times New Roman" w:hAnsi="Times New Roman"/>
          <w:b/>
          <w:sz w:val="28"/>
          <w:szCs w:val="28"/>
        </w:rPr>
        <w:t>.</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Критериями доступности и качества оказания муниципальной услуги являются: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удовлетворенность заявителей качеством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доступность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доступность информации;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соблюдение сроков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отсутствие обоснованных жалоб со стороны заявителей по результатам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допуск на объекты </w:t>
      </w:r>
      <w:proofErr w:type="spellStart"/>
      <w:r w:rsidRPr="00C754EC">
        <w:rPr>
          <w:rFonts w:ascii="Times New Roman" w:hAnsi="Times New Roman"/>
          <w:sz w:val="28"/>
          <w:szCs w:val="28"/>
        </w:rPr>
        <w:t>сурдопереводчика</w:t>
      </w:r>
      <w:proofErr w:type="spellEnd"/>
      <w:r w:rsidRPr="00C754EC">
        <w:rPr>
          <w:rFonts w:ascii="Times New Roman" w:hAnsi="Times New Roman"/>
          <w:sz w:val="28"/>
          <w:szCs w:val="28"/>
        </w:rPr>
        <w:t xml:space="preserve"> и </w:t>
      </w:r>
      <w:proofErr w:type="spellStart"/>
      <w:r w:rsidRPr="00C754EC">
        <w:rPr>
          <w:rFonts w:ascii="Times New Roman" w:hAnsi="Times New Roman"/>
          <w:sz w:val="28"/>
          <w:szCs w:val="28"/>
        </w:rPr>
        <w:t>тифлосурдопереводчика</w:t>
      </w:r>
      <w:proofErr w:type="spellEnd"/>
      <w:r w:rsidRPr="00C754EC">
        <w:rPr>
          <w:rFonts w:ascii="Times New Roman" w:hAnsi="Times New Roman"/>
          <w:sz w:val="28"/>
          <w:szCs w:val="28"/>
        </w:rPr>
        <w:t>;</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sidRPr="00C754EC">
        <w:rPr>
          <w:rFonts w:ascii="Times New Roman" w:hAnsi="Times New Roman"/>
          <w:sz w:val="28"/>
          <w:szCs w:val="28"/>
        </w:rPr>
        <w:t>н</w:t>
      </w:r>
      <w:proofErr w:type="spellEnd"/>
      <w:r w:rsidRPr="00C754EC">
        <w:rPr>
          <w:rFonts w:ascii="Times New Roman" w:hAnsi="Times New Roman"/>
          <w:sz w:val="28"/>
          <w:szCs w:val="28"/>
        </w:rPr>
        <w:t>;</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Основными требованиями к качеству предоставления муниципальной услуги являются:</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а) достоверность предоставляемой заявителям информации о ходе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t>б) наглядность форм предоставляемой информации об административных процедурах;</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bCs/>
          <w:sz w:val="28"/>
          <w:szCs w:val="28"/>
        </w:rPr>
      </w:pPr>
      <w:r w:rsidRPr="00C754EC">
        <w:rPr>
          <w:rFonts w:ascii="Times New Roman" w:hAnsi="Times New Roman"/>
          <w:bCs/>
          <w:sz w:val="28"/>
          <w:szCs w:val="28"/>
        </w:rPr>
        <w:lastRenderedPageBreak/>
        <w:t>в) удобство и доступность получения информации заявителями о порядке предоставления муниципальной услуги.</w:t>
      </w:r>
    </w:p>
    <w:p w:rsidR="00C555EB" w:rsidRPr="00C754EC" w:rsidRDefault="00C555EB" w:rsidP="00831365">
      <w:pPr>
        <w:shd w:val="clear" w:color="auto" w:fill="FFFFFF"/>
        <w:tabs>
          <w:tab w:val="left" w:pos="907"/>
        </w:tabs>
        <w:spacing w:after="0" w:line="240" w:lineRule="auto"/>
        <w:ind w:right="8" w:firstLine="851"/>
        <w:jc w:val="both"/>
        <w:rPr>
          <w:rFonts w:ascii="Times New Roman" w:hAnsi="Times New Roman"/>
          <w:sz w:val="28"/>
          <w:szCs w:val="28"/>
        </w:rPr>
      </w:pPr>
      <w:r w:rsidRPr="00C754EC">
        <w:rPr>
          <w:rFonts w:ascii="Times New Roman" w:hAnsi="Times New Roman"/>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C555EB" w:rsidRPr="00805EFE" w:rsidRDefault="00FE5F7D" w:rsidP="00831365">
      <w:pPr>
        <w:shd w:val="clear" w:color="auto" w:fill="FFFFFF"/>
        <w:tabs>
          <w:tab w:val="left" w:pos="907"/>
        </w:tabs>
        <w:spacing w:after="0" w:line="240" w:lineRule="auto"/>
        <w:ind w:right="8" w:firstLine="851"/>
        <w:jc w:val="both"/>
        <w:rPr>
          <w:rFonts w:ascii="Times New Roman" w:hAnsi="Times New Roman"/>
          <w:sz w:val="28"/>
          <w:szCs w:val="28"/>
        </w:rPr>
      </w:pPr>
      <w:r w:rsidRPr="00805EFE">
        <w:rPr>
          <w:rFonts w:ascii="Times New Roman" w:hAnsi="Times New Roman"/>
          <w:bCs/>
          <w:sz w:val="28"/>
          <w:szCs w:val="28"/>
        </w:rPr>
        <w:t>2.18</w:t>
      </w:r>
      <w:r w:rsidR="00C555EB" w:rsidRPr="00805EFE">
        <w:rPr>
          <w:rFonts w:ascii="Times New Roman" w:hAnsi="Times New Roman"/>
          <w:bCs/>
          <w:sz w:val="28"/>
          <w:szCs w:val="28"/>
        </w:rPr>
        <w:t xml:space="preserve">. </w:t>
      </w:r>
      <w:r w:rsidR="00C555EB" w:rsidRPr="00805EFE">
        <w:rPr>
          <w:rFonts w:ascii="Times New Roman" w:hAnsi="Times New Roman"/>
          <w:sz w:val="28"/>
          <w:szCs w:val="28"/>
        </w:rPr>
        <w:t>Иные требования, в том числе учитывающие особенности предоставления муниципаль</w:t>
      </w:r>
      <w:r w:rsidRPr="00805EFE">
        <w:rPr>
          <w:rFonts w:ascii="Times New Roman" w:hAnsi="Times New Roman"/>
          <w:sz w:val="28"/>
          <w:szCs w:val="28"/>
        </w:rPr>
        <w:t>ной услуги в многофункциональном центре</w:t>
      </w:r>
      <w:r w:rsidR="00C555EB" w:rsidRPr="00805EFE">
        <w:rPr>
          <w:rFonts w:ascii="Times New Roman" w:hAnsi="Times New Roman"/>
          <w:sz w:val="28"/>
          <w:szCs w:val="28"/>
        </w:rPr>
        <w:t xml:space="preserve"> и особенности предоставления муниципальной услуги</w:t>
      </w:r>
      <w:r w:rsidRPr="00805EFE">
        <w:rPr>
          <w:rFonts w:ascii="Times New Roman" w:hAnsi="Times New Roman"/>
          <w:sz w:val="28"/>
          <w:szCs w:val="28"/>
        </w:rPr>
        <w:t xml:space="preserve"> по экстерриториальному принципу и</w:t>
      </w:r>
      <w:r w:rsidR="00C555EB" w:rsidRPr="00805EFE">
        <w:rPr>
          <w:rFonts w:ascii="Times New Roman" w:hAnsi="Times New Roman"/>
          <w:sz w:val="28"/>
          <w:szCs w:val="28"/>
        </w:rPr>
        <w:t xml:space="preserve"> в электронной форме.</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2.18.1. Заявитель имеет право представить заявление в Администрацию поселения:</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 лично;</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 через МФЦ;</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 с использованием ЕПГУ.</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1) В Администрации поселения заявление и пакет документов принимает специалист общего отдела</w:t>
      </w:r>
      <w:r w:rsidRPr="00FE5F7D">
        <w:rPr>
          <w:rFonts w:ascii="Times New Roman" w:hAnsi="Times New Roman"/>
          <w:b/>
          <w:color w:val="FF0000"/>
          <w:sz w:val="28"/>
          <w:szCs w:val="28"/>
        </w:rPr>
        <w:t xml:space="preserve"> </w:t>
      </w:r>
      <w:r w:rsidRPr="00FE5F7D">
        <w:rPr>
          <w:rFonts w:ascii="Times New Roman" w:hAnsi="Times New Roman"/>
          <w:sz w:val="28"/>
          <w:szCs w:val="28"/>
        </w:rPr>
        <w:t>Администрации района. При предоставлении документов в Администрацию поселения копии заверяются специалистом, принимающим документ, при предъявлении оригиналов.</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2) Предоставление муниципальной услуги через МФЦ осуществляется при наличии соглашения о взаимодействии.</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В МФЦ заявление и пакет документов принимает специалист МФЦ.</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3) Предоставление муниципальной услуги с использованием ЕПГУ</w:t>
      </w:r>
      <w:r w:rsidRPr="00FE5F7D">
        <w:rPr>
          <w:rFonts w:ascii="Times New Roman" w:hAnsi="Times New Roman"/>
          <w:color w:val="C0504D"/>
          <w:sz w:val="28"/>
          <w:szCs w:val="28"/>
        </w:rPr>
        <w:t xml:space="preserve"> </w:t>
      </w:r>
      <w:r w:rsidRPr="00FE5F7D">
        <w:rPr>
          <w:rFonts w:ascii="Times New Roman" w:hAnsi="Times New Roman"/>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FE5F7D">
        <w:rPr>
          <w:rFonts w:ascii="Times New Roman" w:hAnsi="Times New Roman"/>
          <w:sz w:val="28"/>
          <w:szCs w:val="28"/>
        </w:rPr>
        <w:t>ии и ау</w:t>
      </w:r>
      <w:proofErr w:type="gramEnd"/>
      <w:r w:rsidRPr="00FE5F7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E5F7D" w:rsidRPr="00FE5F7D" w:rsidRDefault="00FE5F7D" w:rsidP="00FE5F7D">
      <w:pPr>
        <w:spacing w:after="0" w:line="240" w:lineRule="auto"/>
        <w:ind w:firstLine="709"/>
        <w:jc w:val="both"/>
        <w:rPr>
          <w:rFonts w:ascii="Times New Roman" w:hAnsi="Times New Roman"/>
          <w:sz w:val="28"/>
          <w:szCs w:val="28"/>
        </w:rPr>
      </w:pPr>
      <w:bookmarkStart w:id="0" w:name="sub_1048"/>
      <w:r w:rsidRPr="00FE5F7D">
        <w:rPr>
          <w:rFonts w:ascii="Times New Roman" w:hAnsi="Times New Roman"/>
          <w:sz w:val="28"/>
          <w:szCs w:val="28"/>
        </w:rPr>
        <w:t>2.18.2. Требования к заявлению, направляемому в форме электронного документа, и пакету документов, прилагаемых к заявлению:</w:t>
      </w:r>
    </w:p>
    <w:bookmarkEnd w:id="0"/>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 заявление в форме электронного документа направляется в виде файла в форматах .</w:t>
      </w:r>
      <w:proofErr w:type="spellStart"/>
      <w:r w:rsidRPr="00FE5F7D">
        <w:rPr>
          <w:rFonts w:ascii="Times New Roman" w:hAnsi="Times New Roman"/>
          <w:sz w:val="28"/>
          <w:szCs w:val="28"/>
        </w:rPr>
        <w:t>doc</w:t>
      </w:r>
      <w:proofErr w:type="spellEnd"/>
      <w:r w:rsidRPr="00FE5F7D">
        <w:rPr>
          <w:rFonts w:ascii="Times New Roman" w:hAnsi="Times New Roman"/>
          <w:sz w:val="28"/>
          <w:szCs w:val="28"/>
        </w:rPr>
        <w:t>, .</w:t>
      </w:r>
      <w:proofErr w:type="spellStart"/>
      <w:r w:rsidRPr="00FE5F7D">
        <w:rPr>
          <w:rFonts w:ascii="Times New Roman" w:hAnsi="Times New Roman"/>
          <w:sz w:val="28"/>
          <w:szCs w:val="28"/>
        </w:rPr>
        <w:t>docx</w:t>
      </w:r>
      <w:proofErr w:type="spellEnd"/>
      <w:r w:rsidRPr="00FE5F7D">
        <w:rPr>
          <w:rFonts w:ascii="Times New Roman" w:hAnsi="Times New Roman"/>
          <w:sz w:val="28"/>
          <w:szCs w:val="28"/>
        </w:rPr>
        <w:t>, .</w:t>
      </w:r>
      <w:proofErr w:type="spellStart"/>
      <w:r w:rsidRPr="00FE5F7D">
        <w:rPr>
          <w:rFonts w:ascii="Times New Roman" w:hAnsi="Times New Roman"/>
          <w:sz w:val="28"/>
          <w:szCs w:val="28"/>
        </w:rPr>
        <w:t>txt</w:t>
      </w:r>
      <w:proofErr w:type="spellEnd"/>
      <w:r w:rsidRPr="00FE5F7D">
        <w:rPr>
          <w:rFonts w:ascii="Times New Roman" w:hAnsi="Times New Roman"/>
          <w:sz w:val="28"/>
          <w:szCs w:val="28"/>
        </w:rPr>
        <w:t>, .</w:t>
      </w:r>
      <w:proofErr w:type="spellStart"/>
      <w:r w:rsidRPr="00FE5F7D">
        <w:rPr>
          <w:rFonts w:ascii="Times New Roman" w:hAnsi="Times New Roman"/>
          <w:sz w:val="28"/>
          <w:szCs w:val="28"/>
        </w:rPr>
        <w:t>xls</w:t>
      </w:r>
      <w:proofErr w:type="spellEnd"/>
      <w:r w:rsidRPr="00FE5F7D">
        <w:rPr>
          <w:rFonts w:ascii="Times New Roman" w:hAnsi="Times New Roman"/>
          <w:sz w:val="28"/>
          <w:szCs w:val="28"/>
        </w:rPr>
        <w:t>, .</w:t>
      </w:r>
      <w:proofErr w:type="spellStart"/>
      <w:r w:rsidRPr="00FE5F7D">
        <w:rPr>
          <w:rFonts w:ascii="Times New Roman" w:hAnsi="Times New Roman"/>
          <w:sz w:val="28"/>
          <w:szCs w:val="28"/>
        </w:rPr>
        <w:t>xlsx</w:t>
      </w:r>
      <w:proofErr w:type="spellEnd"/>
      <w:r w:rsidRPr="00FE5F7D">
        <w:rPr>
          <w:rFonts w:ascii="Times New Roman" w:hAnsi="Times New Roman"/>
          <w:sz w:val="28"/>
          <w:szCs w:val="28"/>
        </w:rPr>
        <w:t>, .</w:t>
      </w:r>
      <w:proofErr w:type="spellStart"/>
      <w:r w:rsidRPr="00FE5F7D">
        <w:rPr>
          <w:rFonts w:ascii="Times New Roman" w:hAnsi="Times New Roman"/>
          <w:sz w:val="28"/>
          <w:szCs w:val="28"/>
        </w:rPr>
        <w:t>rtf</w:t>
      </w:r>
      <w:proofErr w:type="spellEnd"/>
      <w:r w:rsidRPr="00FE5F7D">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FE5F7D" w:rsidRPr="00FE5F7D" w:rsidRDefault="00FE5F7D" w:rsidP="00FE5F7D">
      <w:pPr>
        <w:spacing w:after="0" w:line="240" w:lineRule="auto"/>
        <w:ind w:firstLine="709"/>
        <w:jc w:val="both"/>
        <w:rPr>
          <w:rFonts w:ascii="Times New Roman" w:hAnsi="Times New Roman"/>
          <w:sz w:val="28"/>
          <w:szCs w:val="28"/>
        </w:rPr>
      </w:pPr>
      <w:r w:rsidRPr="00FE5F7D">
        <w:rPr>
          <w:rFonts w:ascii="Times New Roman" w:hAnsi="Times New Roman"/>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E5F7D">
        <w:rPr>
          <w:rFonts w:ascii="Times New Roman" w:hAnsi="Times New Roman"/>
          <w:sz w:val="28"/>
          <w:szCs w:val="28"/>
        </w:rPr>
        <w:t>pdf</w:t>
      </w:r>
      <w:proofErr w:type="spellEnd"/>
      <w:r w:rsidRPr="00FE5F7D">
        <w:rPr>
          <w:rFonts w:ascii="Times New Roman" w:hAnsi="Times New Roman"/>
          <w:sz w:val="28"/>
          <w:szCs w:val="28"/>
        </w:rPr>
        <w:t>, .</w:t>
      </w:r>
      <w:proofErr w:type="spellStart"/>
      <w:r w:rsidRPr="00FE5F7D">
        <w:rPr>
          <w:rFonts w:ascii="Times New Roman" w:hAnsi="Times New Roman"/>
          <w:sz w:val="28"/>
          <w:szCs w:val="28"/>
        </w:rPr>
        <w:t>tif</w:t>
      </w:r>
      <w:proofErr w:type="spellEnd"/>
      <w:r w:rsidRPr="00FE5F7D">
        <w:rPr>
          <w:rFonts w:ascii="Times New Roman" w:hAnsi="Times New Roman"/>
          <w:sz w:val="28"/>
          <w:szCs w:val="28"/>
        </w:rPr>
        <w:t>;</w:t>
      </w:r>
    </w:p>
    <w:p w:rsidR="00FE5F7D" w:rsidRPr="00FE5F7D" w:rsidRDefault="00FE5F7D" w:rsidP="00FE5F7D">
      <w:pPr>
        <w:spacing w:line="240" w:lineRule="auto"/>
        <w:ind w:firstLine="720"/>
        <w:jc w:val="both"/>
        <w:rPr>
          <w:rFonts w:ascii="Times New Roman" w:hAnsi="Times New Roman"/>
          <w:sz w:val="28"/>
          <w:szCs w:val="28"/>
        </w:rPr>
      </w:pPr>
      <w:r w:rsidRPr="00FE5F7D">
        <w:rPr>
          <w:rFonts w:ascii="Times New Roman" w:hAnsi="Times New Roman"/>
          <w:sz w:val="28"/>
          <w:szCs w:val="28"/>
        </w:rPr>
        <w:t>- качество предоставляемых электронных документов (электронных образов документов) в форматах .</w:t>
      </w:r>
      <w:proofErr w:type="spellStart"/>
      <w:r w:rsidRPr="00FE5F7D">
        <w:rPr>
          <w:rFonts w:ascii="Times New Roman" w:hAnsi="Times New Roman"/>
          <w:sz w:val="28"/>
          <w:szCs w:val="28"/>
        </w:rPr>
        <w:t>pdf</w:t>
      </w:r>
      <w:proofErr w:type="spellEnd"/>
      <w:r w:rsidRPr="00FE5F7D">
        <w:rPr>
          <w:rFonts w:ascii="Times New Roman" w:hAnsi="Times New Roman"/>
          <w:sz w:val="28"/>
          <w:szCs w:val="28"/>
        </w:rPr>
        <w:t>, .</w:t>
      </w:r>
      <w:proofErr w:type="spellStart"/>
      <w:r w:rsidRPr="00FE5F7D">
        <w:rPr>
          <w:rFonts w:ascii="Times New Roman" w:hAnsi="Times New Roman"/>
          <w:sz w:val="28"/>
          <w:szCs w:val="28"/>
        </w:rPr>
        <w:t>tif</w:t>
      </w:r>
      <w:proofErr w:type="spellEnd"/>
      <w:r w:rsidRPr="00FE5F7D">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FE5F7D" w:rsidRPr="00FE5F7D" w:rsidRDefault="00FE5F7D" w:rsidP="00FE5F7D">
      <w:pPr>
        <w:spacing w:after="0" w:line="240" w:lineRule="auto"/>
        <w:ind w:firstLine="720"/>
        <w:jc w:val="both"/>
        <w:rPr>
          <w:rFonts w:ascii="Times New Roman" w:hAnsi="Times New Roman"/>
          <w:sz w:val="28"/>
          <w:szCs w:val="28"/>
        </w:rPr>
      </w:pPr>
      <w:bookmarkStart w:id="1" w:name="sub_1049"/>
      <w:r w:rsidRPr="00FE5F7D">
        <w:rPr>
          <w:rFonts w:ascii="Times New Roman" w:hAnsi="Times New Roman"/>
          <w:sz w:val="28"/>
          <w:szCs w:val="28"/>
        </w:rPr>
        <w:t>2.18.3. Заявление в форме электронного документа подписывается по выбору заявителя (если заявителем является физическое лицо):</w:t>
      </w:r>
    </w:p>
    <w:bookmarkEnd w:id="1"/>
    <w:p w:rsidR="00FE5F7D" w:rsidRPr="00FE5F7D" w:rsidRDefault="00FE5F7D" w:rsidP="00FE5F7D">
      <w:pPr>
        <w:spacing w:after="0" w:line="240" w:lineRule="auto"/>
        <w:ind w:firstLine="720"/>
        <w:jc w:val="both"/>
        <w:rPr>
          <w:rFonts w:ascii="Times New Roman" w:hAnsi="Times New Roman"/>
          <w:sz w:val="28"/>
          <w:szCs w:val="28"/>
        </w:rPr>
      </w:pPr>
      <w:r w:rsidRPr="00FE5F7D">
        <w:rPr>
          <w:rFonts w:ascii="Times New Roman" w:hAnsi="Times New Roman"/>
          <w:sz w:val="28"/>
          <w:szCs w:val="28"/>
        </w:rPr>
        <w:t xml:space="preserve">- </w:t>
      </w:r>
      <w:hyperlink r:id="rId7" w:history="1">
        <w:r w:rsidRPr="00FE5F7D">
          <w:rPr>
            <w:rFonts w:ascii="Times New Roman" w:hAnsi="Times New Roman"/>
            <w:sz w:val="28"/>
            <w:szCs w:val="28"/>
          </w:rPr>
          <w:t>электронной подписью</w:t>
        </w:r>
      </w:hyperlink>
      <w:r w:rsidRPr="00FE5F7D">
        <w:rPr>
          <w:rFonts w:ascii="Times New Roman" w:hAnsi="Times New Roman"/>
          <w:sz w:val="28"/>
          <w:szCs w:val="28"/>
        </w:rPr>
        <w:t xml:space="preserve"> заявителя (представителя заявителя);</w:t>
      </w:r>
    </w:p>
    <w:p w:rsidR="00FE5F7D" w:rsidRPr="00FE5F7D" w:rsidRDefault="00FE5F7D" w:rsidP="00217CE3">
      <w:pPr>
        <w:spacing w:after="0" w:line="240" w:lineRule="auto"/>
        <w:ind w:firstLine="720"/>
        <w:jc w:val="both"/>
        <w:rPr>
          <w:rFonts w:ascii="Times New Roman" w:hAnsi="Times New Roman"/>
          <w:sz w:val="28"/>
          <w:szCs w:val="28"/>
        </w:rPr>
      </w:pPr>
      <w:r w:rsidRPr="00FE5F7D">
        <w:rPr>
          <w:rFonts w:ascii="Times New Roman" w:hAnsi="Times New Roman"/>
          <w:sz w:val="28"/>
          <w:szCs w:val="28"/>
        </w:rPr>
        <w:t>- усиленной квалифицированной электронной подписью заявителя (представителя заявителя).</w:t>
      </w:r>
    </w:p>
    <w:p w:rsidR="00FE5F7D" w:rsidRPr="00FE5F7D" w:rsidRDefault="00FE5F7D" w:rsidP="00217CE3">
      <w:pPr>
        <w:spacing w:after="0" w:line="240" w:lineRule="auto"/>
        <w:ind w:firstLine="720"/>
        <w:jc w:val="both"/>
        <w:rPr>
          <w:rFonts w:ascii="Times New Roman" w:hAnsi="Times New Roman"/>
          <w:sz w:val="28"/>
          <w:szCs w:val="28"/>
        </w:rPr>
      </w:pPr>
      <w:bookmarkStart w:id="2" w:name="sub_1050"/>
      <w:r w:rsidRPr="00FE5F7D">
        <w:rPr>
          <w:rFonts w:ascii="Times New Roman" w:hAnsi="Times New Roman"/>
          <w:sz w:val="28"/>
          <w:szCs w:val="28"/>
        </w:rPr>
        <w:lastRenderedPageBreak/>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2"/>
    <w:p w:rsidR="00FE5F7D" w:rsidRPr="00FE5F7D" w:rsidRDefault="00FE5F7D" w:rsidP="00217CE3">
      <w:pPr>
        <w:spacing w:after="0" w:line="240" w:lineRule="auto"/>
        <w:ind w:firstLine="720"/>
        <w:jc w:val="both"/>
        <w:rPr>
          <w:rFonts w:ascii="Times New Roman" w:hAnsi="Times New Roman"/>
          <w:sz w:val="28"/>
          <w:szCs w:val="28"/>
        </w:rPr>
      </w:pPr>
      <w:r w:rsidRPr="00FE5F7D">
        <w:rPr>
          <w:rFonts w:ascii="Times New Roman" w:hAnsi="Times New Roman"/>
          <w:sz w:val="28"/>
          <w:szCs w:val="28"/>
        </w:rPr>
        <w:t>- лица, действующие от имени юридического лица без доверенности;</w:t>
      </w:r>
    </w:p>
    <w:p w:rsidR="00FE5F7D" w:rsidRPr="00FE5F7D" w:rsidRDefault="00FE5F7D" w:rsidP="00217CE3">
      <w:pPr>
        <w:spacing w:after="0" w:line="240" w:lineRule="auto"/>
        <w:ind w:firstLine="720"/>
        <w:jc w:val="both"/>
        <w:rPr>
          <w:rFonts w:ascii="Times New Roman" w:hAnsi="Times New Roman"/>
          <w:sz w:val="28"/>
          <w:szCs w:val="28"/>
        </w:rPr>
      </w:pPr>
      <w:r w:rsidRPr="00FE5F7D">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E5F7D" w:rsidRPr="00FE5F7D" w:rsidRDefault="00FE5F7D" w:rsidP="00217CE3">
      <w:pPr>
        <w:spacing w:after="0" w:line="240" w:lineRule="auto"/>
        <w:ind w:firstLine="720"/>
        <w:jc w:val="both"/>
        <w:rPr>
          <w:rFonts w:ascii="Times New Roman" w:hAnsi="Times New Roman"/>
          <w:sz w:val="28"/>
          <w:szCs w:val="28"/>
        </w:rPr>
      </w:pPr>
      <w:bookmarkStart w:id="3" w:name="sub_1051"/>
      <w:r w:rsidRPr="00FE5F7D">
        <w:rPr>
          <w:rFonts w:ascii="Times New Roman" w:hAnsi="Times New Roman"/>
          <w:sz w:val="28"/>
          <w:szCs w:val="28"/>
        </w:rPr>
        <w:t xml:space="preserve">2.18.5. </w:t>
      </w:r>
      <w:proofErr w:type="gramStart"/>
      <w:r w:rsidRPr="00FE5F7D">
        <w:rPr>
          <w:rFonts w:ascii="Times New Roman" w:hAnsi="Times New Roman"/>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8" w:history="1">
        <w:r w:rsidRPr="00FE5F7D">
          <w:rPr>
            <w:rFonts w:ascii="Times New Roman" w:hAnsi="Times New Roman"/>
            <w:sz w:val="28"/>
            <w:szCs w:val="28"/>
          </w:rPr>
          <w:t>электронной подписью</w:t>
        </w:r>
      </w:hyperlink>
      <w:r w:rsidRPr="00FE5F7D">
        <w:rPr>
          <w:rFonts w:ascii="Times New Roman" w:hAnsi="Times New Roman"/>
          <w:sz w:val="28"/>
          <w:szCs w:val="28"/>
        </w:rPr>
        <w:t xml:space="preserve"> нотариуса.</w:t>
      </w:r>
      <w:proofErr w:type="gramEnd"/>
    </w:p>
    <w:p w:rsidR="00FE5F7D" w:rsidRPr="00FE5F7D" w:rsidRDefault="00FE5F7D" w:rsidP="00217CE3">
      <w:pPr>
        <w:spacing w:after="0" w:line="240" w:lineRule="auto"/>
        <w:ind w:firstLine="720"/>
        <w:jc w:val="both"/>
        <w:rPr>
          <w:rFonts w:ascii="Times New Roman" w:hAnsi="Times New Roman"/>
          <w:sz w:val="28"/>
          <w:szCs w:val="28"/>
        </w:rPr>
      </w:pPr>
      <w:bookmarkStart w:id="4" w:name="sub_1052"/>
      <w:bookmarkEnd w:id="3"/>
      <w:r w:rsidRPr="00FE5F7D">
        <w:rPr>
          <w:rFonts w:ascii="Times New Roman" w:hAnsi="Times New Roman"/>
          <w:sz w:val="28"/>
          <w:szCs w:val="28"/>
        </w:rPr>
        <w:t xml:space="preserve">2.18.6. Заявление и пакет документов, </w:t>
      </w:r>
      <w:proofErr w:type="gramStart"/>
      <w:r w:rsidRPr="00FE5F7D">
        <w:rPr>
          <w:rFonts w:ascii="Times New Roman" w:hAnsi="Times New Roman"/>
          <w:sz w:val="28"/>
          <w:szCs w:val="28"/>
        </w:rPr>
        <w:t>представленные</w:t>
      </w:r>
      <w:proofErr w:type="gramEnd"/>
      <w:r w:rsidRPr="00FE5F7D">
        <w:rPr>
          <w:rFonts w:ascii="Times New Roman" w:hAnsi="Times New Roman"/>
          <w:sz w:val="28"/>
          <w:szCs w:val="28"/>
        </w:rPr>
        <w:t xml:space="preserve"> с нарушением требований, не рассматриваются.</w:t>
      </w:r>
    </w:p>
    <w:p w:rsidR="00FE5F7D" w:rsidRPr="00FE5F7D" w:rsidRDefault="00FE5F7D" w:rsidP="00FE5F7D">
      <w:pPr>
        <w:spacing w:line="240" w:lineRule="auto"/>
        <w:ind w:firstLine="720"/>
        <w:jc w:val="both"/>
        <w:rPr>
          <w:rFonts w:ascii="Times New Roman" w:hAnsi="Times New Roman"/>
          <w:sz w:val="28"/>
          <w:szCs w:val="28"/>
        </w:rPr>
      </w:pPr>
      <w:bookmarkStart w:id="5" w:name="sub_1053"/>
      <w:bookmarkEnd w:id="4"/>
      <w:r w:rsidRPr="00FE5F7D">
        <w:rPr>
          <w:rFonts w:ascii="Times New Roman" w:hAnsi="Times New Roman"/>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5"/>
    <w:p w:rsidR="00FE5F7D" w:rsidRPr="00982675" w:rsidRDefault="00FE5F7D" w:rsidP="00FE5F7D">
      <w:pPr>
        <w:ind w:firstLine="709"/>
        <w:jc w:val="both"/>
        <w:rPr>
          <w:color w:val="000000"/>
          <w:sz w:val="28"/>
          <w:szCs w:val="28"/>
        </w:rPr>
      </w:pPr>
    </w:p>
    <w:p w:rsidR="00C555EB" w:rsidRPr="00805EFE" w:rsidRDefault="00C555EB" w:rsidP="00831365">
      <w:pPr>
        <w:shd w:val="clear" w:color="auto" w:fill="FFFFFF"/>
        <w:tabs>
          <w:tab w:val="left" w:pos="907"/>
        </w:tabs>
        <w:spacing w:after="0" w:line="240" w:lineRule="auto"/>
        <w:ind w:right="8" w:firstLine="851"/>
        <w:jc w:val="center"/>
        <w:rPr>
          <w:rFonts w:ascii="Times New Roman" w:hAnsi="Times New Roman"/>
          <w:spacing w:val="4"/>
          <w:sz w:val="32"/>
          <w:szCs w:val="32"/>
        </w:rPr>
      </w:pPr>
      <w:r w:rsidRPr="00805EFE">
        <w:rPr>
          <w:rFonts w:ascii="Times New Roman" w:hAnsi="Times New Roman"/>
          <w:color w:val="000000"/>
          <w:spacing w:val="-16"/>
          <w:sz w:val="32"/>
          <w:szCs w:val="32"/>
        </w:rPr>
        <w:t>3.</w:t>
      </w:r>
      <w:r w:rsidRPr="00805EFE">
        <w:rPr>
          <w:rFonts w:ascii="Times New Roman" w:hAnsi="Times New Roman"/>
          <w:color w:val="000000"/>
          <w:sz w:val="32"/>
          <w:szCs w:val="32"/>
        </w:rPr>
        <w:t xml:space="preserve"> </w:t>
      </w:r>
      <w:r w:rsidRPr="00805EFE">
        <w:rPr>
          <w:rFonts w:ascii="Times New Roman" w:hAnsi="Times New Roman"/>
          <w:spacing w:val="4"/>
          <w:sz w:val="32"/>
          <w:szCs w:val="3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217CE3" w:rsidRPr="00805EFE">
        <w:rPr>
          <w:rFonts w:ascii="Times New Roman" w:hAnsi="Times New Roman"/>
          <w:spacing w:val="4"/>
          <w:sz w:val="32"/>
          <w:szCs w:val="32"/>
        </w:rPr>
        <w:t xml:space="preserve"> (действий)</w:t>
      </w:r>
      <w:r w:rsidRPr="00805EFE">
        <w:rPr>
          <w:rFonts w:ascii="Times New Roman" w:hAnsi="Times New Roman"/>
          <w:spacing w:val="4"/>
          <w:sz w:val="32"/>
          <w:szCs w:val="32"/>
        </w:rPr>
        <w:t xml:space="preserve"> в электронной форме, а также особенности выполнения административных процедур</w:t>
      </w:r>
      <w:r w:rsidR="00217CE3" w:rsidRPr="00805EFE">
        <w:rPr>
          <w:rFonts w:ascii="Times New Roman" w:hAnsi="Times New Roman"/>
          <w:spacing w:val="4"/>
          <w:sz w:val="32"/>
          <w:szCs w:val="32"/>
        </w:rPr>
        <w:t xml:space="preserve"> (действий)</w:t>
      </w:r>
      <w:r w:rsidRPr="00805EFE">
        <w:rPr>
          <w:rFonts w:ascii="Times New Roman" w:hAnsi="Times New Roman"/>
          <w:spacing w:val="4"/>
          <w:sz w:val="32"/>
          <w:szCs w:val="32"/>
        </w:rPr>
        <w:t xml:space="preserve"> в многофункциональных центрах</w:t>
      </w:r>
      <w:r w:rsidR="00217CE3" w:rsidRPr="00805EFE">
        <w:rPr>
          <w:rFonts w:ascii="Times New Roman" w:hAnsi="Times New Roman"/>
          <w:spacing w:val="4"/>
          <w:sz w:val="32"/>
          <w:szCs w:val="32"/>
        </w:rPr>
        <w:t xml:space="preserve"> предоставления государственных и муниципальных услуг</w:t>
      </w:r>
      <w:r w:rsidRPr="00805EFE">
        <w:rPr>
          <w:rFonts w:ascii="Times New Roman" w:hAnsi="Times New Roman"/>
          <w:spacing w:val="4"/>
          <w:sz w:val="32"/>
          <w:szCs w:val="32"/>
        </w:rPr>
        <w:t>.</w:t>
      </w:r>
    </w:p>
    <w:p w:rsidR="00C555EB" w:rsidRPr="00805EFE" w:rsidRDefault="00C555EB" w:rsidP="00831365">
      <w:pPr>
        <w:shd w:val="clear" w:color="auto" w:fill="FFFFFF"/>
        <w:tabs>
          <w:tab w:val="left" w:pos="907"/>
        </w:tabs>
        <w:spacing w:after="0" w:line="240" w:lineRule="auto"/>
        <w:ind w:right="8" w:firstLine="851"/>
        <w:jc w:val="center"/>
        <w:rPr>
          <w:rFonts w:ascii="Times New Roman" w:hAnsi="Times New Roman"/>
          <w:spacing w:val="4"/>
          <w:sz w:val="28"/>
          <w:szCs w:val="28"/>
        </w:rPr>
      </w:pPr>
    </w:p>
    <w:p w:rsidR="00C555EB" w:rsidRPr="00805EFE" w:rsidRDefault="00C555EB" w:rsidP="00831365">
      <w:pPr>
        <w:pStyle w:val="Default"/>
        <w:ind w:firstLine="720"/>
        <w:rPr>
          <w:sz w:val="28"/>
          <w:szCs w:val="28"/>
        </w:rPr>
      </w:pPr>
      <w:r w:rsidRPr="00805EFE">
        <w:rPr>
          <w:sz w:val="28"/>
          <w:szCs w:val="28"/>
        </w:rPr>
        <w:t xml:space="preserve">3.1. Предоставление муниципальной услуги включает в себя следующие административные процедуры: </w:t>
      </w:r>
    </w:p>
    <w:p w:rsidR="00C555EB" w:rsidRPr="00C754EC" w:rsidRDefault="00C555EB" w:rsidP="00831365">
      <w:pPr>
        <w:spacing w:after="0" w:line="240" w:lineRule="auto"/>
        <w:ind w:firstLine="709"/>
        <w:jc w:val="both"/>
        <w:rPr>
          <w:rFonts w:ascii="Times New Roman" w:hAnsi="Times New Roman"/>
          <w:sz w:val="28"/>
          <w:szCs w:val="28"/>
        </w:rPr>
      </w:pPr>
      <w:r w:rsidRPr="00C754EC">
        <w:rPr>
          <w:rFonts w:ascii="Times New Roman" w:hAnsi="Times New Roman"/>
          <w:sz w:val="28"/>
          <w:szCs w:val="28"/>
        </w:rPr>
        <w:t>- прием и регистрация заявления;</w:t>
      </w:r>
    </w:p>
    <w:p w:rsidR="00C555EB" w:rsidRPr="00C754EC" w:rsidRDefault="00C555EB" w:rsidP="00831365">
      <w:pPr>
        <w:spacing w:after="0" w:line="240" w:lineRule="auto"/>
        <w:ind w:firstLine="709"/>
        <w:jc w:val="both"/>
        <w:rPr>
          <w:rFonts w:ascii="Times New Roman" w:hAnsi="Times New Roman"/>
          <w:sz w:val="28"/>
          <w:szCs w:val="28"/>
        </w:rPr>
      </w:pPr>
      <w:r w:rsidRPr="00C754EC">
        <w:rPr>
          <w:rFonts w:ascii="Times New Roman" w:hAnsi="Times New Roman"/>
          <w:sz w:val="28"/>
          <w:szCs w:val="28"/>
        </w:rPr>
        <w:t>- принятие решения о выдаче справки об отсутствии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w:t>
      </w:r>
    </w:p>
    <w:p w:rsidR="00C555EB" w:rsidRPr="00C754EC" w:rsidRDefault="00C555EB" w:rsidP="00831365">
      <w:pPr>
        <w:spacing w:after="0" w:line="240" w:lineRule="auto"/>
        <w:ind w:firstLine="709"/>
        <w:jc w:val="both"/>
        <w:rPr>
          <w:rFonts w:ascii="Times New Roman" w:hAnsi="Times New Roman"/>
          <w:sz w:val="28"/>
          <w:szCs w:val="28"/>
        </w:rPr>
      </w:pPr>
      <w:r w:rsidRPr="00C754EC">
        <w:rPr>
          <w:rFonts w:ascii="Times New Roman" w:hAnsi="Times New Roman"/>
          <w:sz w:val="28"/>
          <w:szCs w:val="28"/>
        </w:rPr>
        <w:t>- выдача или направление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(в соответствии со способом получения документов, указанным в заявлении).</w:t>
      </w:r>
    </w:p>
    <w:p w:rsidR="00C555EB" w:rsidRPr="00805EFE" w:rsidRDefault="00217CE3" w:rsidP="00831365">
      <w:pPr>
        <w:pStyle w:val="Default"/>
        <w:rPr>
          <w:sz w:val="28"/>
          <w:szCs w:val="28"/>
        </w:rPr>
      </w:pPr>
      <w:r w:rsidRPr="00805EFE">
        <w:rPr>
          <w:sz w:val="28"/>
          <w:szCs w:val="28"/>
        </w:rPr>
        <w:t xml:space="preserve">          </w:t>
      </w:r>
      <w:r w:rsidR="00C555EB" w:rsidRPr="00805EFE">
        <w:rPr>
          <w:sz w:val="28"/>
          <w:szCs w:val="28"/>
        </w:rPr>
        <w:t xml:space="preserve">3.2. </w:t>
      </w:r>
      <w:r w:rsidRPr="00805EFE">
        <w:rPr>
          <w:sz w:val="28"/>
          <w:szCs w:val="28"/>
        </w:rPr>
        <w:t>Административная процедура «</w:t>
      </w:r>
      <w:r w:rsidR="00C555EB" w:rsidRPr="00805EFE">
        <w:rPr>
          <w:sz w:val="28"/>
          <w:szCs w:val="28"/>
        </w:rPr>
        <w:t>Прием и регистрация заявления (приложение № 2 к настоящему административному регламенту) и документов заявителя</w:t>
      </w:r>
      <w:r w:rsidRPr="00805EFE">
        <w:rPr>
          <w:sz w:val="28"/>
          <w:szCs w:val="28"/>
        </w:rPr>
        <w:t>»</w:t>
      </w:r>
      <w:r w:rsidR="00C555EB" w:rsidRPr="00805EFE">
        <w:rPr>
          <w:sz w:val="28"/>
          <w:szCs w:val="28"/>
        </w:rPr>
        <w:t>.</w:t>
      </w:r>
    </w:p>
    <w:p w:rsidR="00C555EB" w:rsidRPr="00C754EC" w:rsidRDefault="00C555EB" w:rsidP="00831365">
      <w:pPr>
        <w:pStyle w:val="Default"/>
        <w:ind w:firstLine="720"/>
        <w:rPr>
          <w:sz w:val="28"/>
          <w:szCs w:val="28"/>
        </w:rPr>
      </w:pPr>
      <w:r w:rsidRPr="00C754EC">
        <w:rPr>
          <w:sz w:val="28"/>
          <w:szCs w:val="28"/>
        </w:rPr>
        <w:t xml:space="preserve">3.2.1. Основанием для начала административной процедуры является поступление  заявления с пакетом документов. </w:t>
      </w:r>
    </w:p>
    <w:p w:rsidR="00C555EB" w:rsidRPr="00C754EC" w:rsidRDefault="00C555EB" w:rsidP="00831365">
      <w:pPr>
        <w:pStyle w:val="Default"/>
        <w:ind w:firstLine="720"/>
        <w:rPr>
          <w:sz w:val="28"/>
          <w:szCs w:val="28"/>
        </w:rPr>
      </w:pPr>
      <w:r w:rsidRPr="00C754EC">
        <w:rPr>
          <w:sz w:val="28"/>
          <w:szCs w:val="28"/>
        </w:rPr>
        <w:t>3.2.2. Содержание административной процедуры и сроки выполнения действий по  административной процедуре:</w:t>
      </w:r>
    </w:p>
    <w:p w:rsidR="00C555EB" w:rsidRPr="00C754EC" w:rsidRDefault="00C555EB" w:rsidP="00831365">
      <w:pPr>
        <w:pStyle w:val="Default"/>
        <w:ind w:firstLine="720"/>
        <w:rPr>
          <w:sz w:val="28"/>
          <w:szCs w:val="28"/>
        </w:rPr>
      </w:pPr>
      <w:r w:rsidRPr="00C754EC">
        <w:rPr>
          <w:sz w:val="28"/>
          <w:szCs w:val="28"/>
        </w:rPr>
        <w:lastRenderedPageBreak/>
        <w:t xml:space="preserve"> - прием и регистрация заявления – в течение одного рабочего дня; </w:t>
      </w:r>
    </w:p>
    <w:p w:rsidR="00C555EB" w:rsidRPr="00C754EC" w:rsidRDefault="00C555EB" w:rsidP="00831365">
      <w:pPr>
        <w:pStyle w:val="Default"/>
        <w:ind w:firstLine="720"/>
        <w:rPr>
          <w:sz w:val="28"/>
          <w:szCs w:val="28"/>
        </w:rPr>
      </w:pPr>
      <w:r w:rsidRPr="00C754EC">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C754EC">
        <w:rPr>
          <w:bCs/>
          <w:sz w:val="28"/>
          <w:szCs w:val="28"/>
        </w:rPr>
        <w:t xml:space="preserve">ответственный исполнитель, </w:t>
      </w:r>
      <w:r w:rsidRPr="00C754EC">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555EB" w:rsidRPr="00C754EC" w:rsidRDefault="00C555EB" w:rsidP="00831365">
      <w:pPr>
        <w:pStyle w:val="Default"/>
        <w:ind w:firstLine="720"/>
        <w:rPr>
          <w:sz w:val="28"/>
          <w:szCs w:val="28"/>
        </w:rPr>
      </w:pPr>
      <w:r w:rsidRPr="00C754EC">
        <w:rPr>
          <w:sz w:val="28"/>
          <w:szCs w:val="28"/>
        </w:rPr>
        <w:t>- передача Дела в Администрацию поселения (в случае обращения заявителя в МФЦ);</w:t>
      </w:r>
    </w:p>
    <w:p w:rsidR="00C555EB" w:rsidRPr="00C754EC" w:rsidRDefault="00C555EB" w:rsidP="00831365">
      <w:pPr>
        <w:pStyle w:val="Default"/>
        <w:ind w:firstLine="720"/>
        <w:rPr>
          <w:sz w:val="28"/>
          <w:szCs w:val="28"/>
        </w:rPr>
      </w:pPr>
      <w:r w:rsidRPr="00C754EC">
        <w:rPr>
          <w:sz w:val="28"/>
          <w:szCs w:val="28"/>
        </w:rPr>
        <w:t xml:space="preserve"> - в течение одного рабочего дня, следующего за днем выполнения ответственным исполнителем, осуществляющим прием заявления с пакетом документов.</w:t>
      </w:r>
    </w:p>
    <w:p w:rsidR="00C555EB" w:rsidRPr="00C754EC" w:rsidRDefault="00C555EB" w:rsidP="00831365">
      <w:pPr>
        <w:pStyle w:val="Default"/>
        <w:ind w:firstLine="720"/>
        <w:rPr>
          <w:sz w:val="28"/>
          <w:szCs w:val="28"/>
        </w:rPr>
      </w:pPr>
      <w:r w:rsidRPr="00C754EC">
        <w:rPr>
          <w:sz w:val="28"/>
          <w:szCs w:val="28"/>
        </w:rPr>
        <w:t xml:space="preserve">3.2.3.  Критерием принятия решений о регистрации заявления и пакета документов является: </w:t>
      </w:r>
    </w:p>
    <w:p w:rsidR="00C555EB" w:rsidRPr="00C754EC" w:rsidRDefault="00C555EB" w:rsidP="00831365">
      <w:pPr>
        <w:pStyle w:val="Default"/>
        <w:ind w:firstLine="720"/>
        <w:rPr>
          <w:sz w:val="28"/>
          <w:szCs w:val="28"/>
        </w:rPr>
      </w:pPr>
      <w:r w:rsidRPr="00C754EC">
        <w:rPr>
          <w:sz w:val="28"/>
          <w:szCs w:val="28"/>
        </w:rPr>
        <w:t>-наличие у заявителя права и соответствующих полномочий на получение муниципальной услуги;</w:t>
      </w:r>
    </w:p>
    <w:p w:rsidR="00C555EB" w:rsidRPr="00C754EC" w:rsidRDefault="00C555EB" w:rsidP="00831365">
      <w:pPr>
        <w:pStyle w:val="Default"/>
        <w:ind w:firstLine="720"/>
        <w:rPr>
          <w:sz w:val="28"/>
          <w:szCs w:val="28"/>
        </w:rPr>
      </w:pPr>
      <w:r w:rsidRPr="00C754EC">
        <w:rPr>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w:t>
      </w:r>
      <w:r w:rsidRPr="00C754EC">
        <w:rPr>
          <w:bCs/>
          <w:sz w:val="28"/>
          <w:szCs w:val="28"/>
        </w:rPr>
        <w:t>административного регламента.</w:t>
      </w:r>
    </w:p>
    <w:p w:rsidR="00C555EB" w:rsidRPr="00C754EC" w:rsidRDefault="00C555EB" w:rsidP="00831365">
      <w:pPr>
        <w:pStyle w:val="Default"/>
        <w:ind w:firstLine="720"/>
        <w:rPr>
          <w:sz w:val="28"/>
          <w:szCs w:val="28"/>
        </w:rPr>
      </w:pPr>
      <w:r w:rsidRPr="00C754EC">
        <w:rPr>
          <w:sz w:val="28"/>
          <w:szCs w:val="28"/>
        </w:rPr>
        <w:t xml:space="preserve">3.2.4. Результатом административной процедуры является регистрация заявления и пакета документов, либо отказ в приеме и регистрации заявления. </w:t>
      </w:r>
    </w:p>
    <w:p w:rsidR="00C555EB" w:rsidRPr="00C754EC" w:rsidRDefault="00C555EB" w:rsidP="00831365">
      <w:pPr>
        <w:pStyle w:val="Default"/>
        <w:ind w:firstLine="720"/>
        <w:rPr>
          <w:sz w:val="28"/>
          <w:szCs w:val="28"/>
        </w:rPr>
      </w:pPr>
      <w:r w:rsidRPr="00C754EC">
        <w:rPr>
          <w:sz w:val="28"/>
          <w:szCs w:val="28"/>
        </w:rPr>
        <w:t>3.2.5. Максимальный срок исполнения данной административной процедуры составляет 1 день.</w:t>
      </w:r>
    </w:p>
    <w:p w:rsidR="00C555EB" w:rsidRPr="00805EFE" w:rsidRDefault="00C555EB" w:rsidP="00831365">
      <w:pPr>
        <w:pStyle w:val="Default"/>
        <w:ind w:firstLine="720"/>
        <w:rPr>
          <w:sz w:val="28"/>
          <w:szCs w:val="28"/>
        </w:rPr>
      </w:pPr>
      <w:r w:rsidRPr="00805EFE">
        <w:rPr>
          <w:sz w:val="28"/>
          <w:szCs w:val="28"/>
        </w:rPr>
        <w:t xml:space="preserve">3.3. </w:t>
      </w:r>
      <w:r w:rsidR="00217CE3" w:rsidRPr="00805EFE">
        <w:rPr>
          <w:sz w:val="28"/>
          <w:szCs w:val="28"/>
        </w:rPr>
        <w:t>Административная процедура «</w:t>
      </w:r>
      <w:r w:rsidRPr="00805EFE">
        <w:rPr>
          <w:sz w:val="28"/>
          <w:szCs w:val="28"/>
        </w:rPr>
        <w:t>Принятие решения о выдаче справки об отсутствии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w:t>
      </w:r>
      <w:r w:rsidR="00217CE3" w:rsidRPr="00805EFE">
        <w:rPr>
          <w:sz w:val="28"/>
          <w:szCs w:val="28"/>
        </w:rPr>
        <w:t>»</w:t>
      </w:r>
      <w:r w:rsidRPr="00805EFE">
        <w:rPr>
          <w:sz w:val="28"/>
          <w:szCs w:val="28"/>
        </w:rPr>
        <w:t>.</w:t>
      </w:r>
    </w:p>
    <w:p w:rsidR="00C555EB" w:rsidRPr="00C754EC" w:rsidRDefault="00C555EB" w:rsidP="00831365">
      <w:pPr>
        <w:pStyle w:val="Default"/>
        <w:ind w:firstLine="720"/>
        <w:rPr>
          <w:sz w:val="28"/>
          <w:szCs w:val="28"/>
        </w:rPr>
      </w:pPr>
      <w:r w:rsidRPr="00C754EC">
        <w:rPr>
          <w:sz w:val="28"/>
          <w:szCs w:val="28"/>
        </w:rPr>
        <w:t>3.3.1. Основанием для начала административной процедуры является получение всех документов и сведений, необходимых для подготовки решения о выдаче справки об отсутствии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w:t>
      </w:r>
    </w:p>
    <w:p w:rsidR="00C555EB" w:rsidRPr="00C754EC" w:rsidRDefault="00C555EB" w:rsidP="00831365">
      <w:pPr>
        <w:pStyle w:val="Default"/>
        <w:ind w:firstLine="720"/>
        <w:rPr>
          <w:sz w:val="28"/>
          <w:szCs w:val="28"/>
        </w:rPr>
      </w:pPr>
      <w:r w:rsidRPr="00C754EC">
        <w:rPr>
          <w:sz w:val="28"/>
          <w:szCs w:val="28"/>
        </w:rPr>
        <w:t>3.3.2. Содержание административной процедуры и сроки выполнения действий по  административной процедуре:</w:t>
      </w:r>
    </w:p>
    <w:p w:rsidR="00C555EB" w:rsidRPr="00C754EC" w:rsidRDefault="00C555EB" w:rsidP="00831365">
      <w:pPr>
        <w:pStyle w:val="Default"/>
        <w:ind w:firstLine="720"/>
        <w:rPr>
          <w:sz w:val="28"/>
          <w:szCs w:val="28"/>
        </w:rPr>
      </w:pPr>
      <w:r w:rsidRPr="00C754EC">
        <w:rPr>
          <w:sz w:val="28"/>
          <w:szCs w:val="28"/>
        </w:rPr>
        <w:tab/>
        <w:t xml:space="preserve">- направление заявления </w:t>
      </w:r>
      <w:proofErr w:type="gramStart"/>
      <w:r w:rsidRPr="00C754EC">
        <w:rPr>
          <w:sz w:val="28"/>
          <w:szCs w:val="28"/>
        </w:rPr>
        <w:t>с пакетом документов в Администрацию поселения для подготовки заключения о возможности выдачи справки об отсутствии</w:t>
      </w:r>
      <w:proofErr w:type="gramEnd"/>
      <w:r w:rsidRPr="00C754EC">
        <w:rPr>
          <w:sz w:val="28"/>
          <w:szCs w:val="28"/>
        </w:rPr>
        <w:t xml:space="preserve">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w:t>
      </w:r>
    </w:p>
    <w:p w:rsidR="00C555EB" w:rsidRPr="00C754EC" w:rsidRDefault="00C555EB" w:rsidP="00831365">
      <w:pPr>
        <w:pStyle w:val="Default"/>
        <w:ind w:firstLine="720"/>
        <w:rPr>
          <w:sz w:val="28"/>
          <w:szCs w:val="28"/>
        </w:rPr>
      </w:pPr>
      <w:r w:rsidRPr="00C754EC">
        <w:rPr>
          <w:sz w:val="28"/>
          <w:szCs w:val="28"/>
        </w:rPr>
        <w:t xml:space="preserve">- изучение относящейся к заявлению информации, имеющейся в Администрации поселения по реестрам договоров аренды и информации о платежах от УФК по Ростовской области, предоставляемой в Администрацию поселения </w:t>
      </w:r>
      <w:proofErr w:type="spellStart"/>
      <w:r w:rsidRPr="00C754EC">
        <w:rPr>
          <w:sz w:val="28"/>
          <w:szCs w:val="28"/>
        </w:rPr>
        <w:t>Минимуществом</w:t>
      </w:r>
      <w:proofErr w:type="spellEnd"/>
      <w:r w:rsidRPr="00C754EC">
        <w:rPr>
          <w:sz w:val="28"/>
          <w:szCs w:val="28"/>
        </w:rPr>
        <w:t xml:space="preserve"> по Ростовской области; </w:t>
      </w:r>
    </w:p>
    <w:p w:rsidR="00C555EB" w:rsidRPr="00C754EC" w:rsidRDefault="00C555EB" w:rsidP="00831365">
      <w:pPr>
        <w:pStyle w:val="Default"/>
        <w:ind w:firstLine="720"/>
        <w:rPr>
          <w:sz w:val="28"/>
          <w:szCs w:val="28"/>
        </w:rPr>
      </w:pPr>
      <w:r w:rsidRPr="00C754EC">
        <w:rPr>
          <w:sz w:val="28"/>
          <w:szCs w:val="28"/>
        </w:rPr>
        <w:t xml:space="preserve">- подготовка Администрацией поселения проекта акта сверки взаимных расчетов согласно образцу заполнения, справки об отсутствии (наличии) задолженности по арендной плате согласно образцу заполнения и уведомление о необходимости погашения задолженности,  при наличии таких сведений по </w:t>
      </w:r>
      <w:r w:rsidRPr="00C754EC">
        <w:rPr>
          <w:sz w:val="28"/>
          <w:szCs w:val="28"/>
        </w:rPr>
        <w:lastRenderedPageBreak/>
        <w:t>договору аренды земельного участка и информации о платежах УФК по Ростовской области;</w:t>
      </w:r>
    </w:p>
    <w:p w:rsidR="00C555EB" w:rsidRPr="00C754EC" w:rsidRDefault="00C555EB" w:rsidP="00831365">
      <w:pPr>
        <w:pStyle w:val="Default"/>
        <w:ind w:firstLine="720"/>
        <w:rPr>
          <w:sz w:val="28"/>
          <w:szCs w:val="28"/>
        </w:rPr>
      </w:pPr>
      <w:r w:rsidRPr="00C754EC">
        <w:rPr>
          <w:sz w:val="28"/>
          <w:szCs w:val="28"/>
        </w:rPr>
        <w:t>- передача проекта акта сверки взаимных расчетов  и справки об отсутствии (наличии) задолженности по арендной плате  и уведомление о необходимости погашения задолженности на подпись Главе Администрации сельского поселения;</w:t>
      </w:r>
    </w:p>
    <w:p w:rsidR="00C555EB" w:rsidRPr="00C754EC" w:rsidRDefault="00C555EB" w:rsidP="00831365">
      <w:pPr>
        <w:pStyle w:val="Default"/>
        <w:ind w:firstLine="720"/>
        <w:rPr>
          <w:sz w:val="28"/>
          <w:szCs w:val="28"/>
        </w:rPr>
      </w:pPr>
      <w:r w:rsidRPr="00C754EC">
        <w:rPr>
          <w:sz w:val="28"/>
          <w:szCs w:val="28"/>
        </w:rPr>
        <w:t>- подготовка проекта решения о выдаче справки об отсутствии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w:t>
      </w:r>
    </w:p>
    <w:p w:rsidR="00C555EB" w:rsidRPr="00C754EC" w:rsidRDefault="00C555EB" w:rsidP="00831365">
      <w:pPr>
        <w:pStyle w:val="Default"/>
        <w:ind w:firstLine="720"/>
        <w:rPr>
          <w:sz w:val="28"/>
          <w:szCs w:val="28"/>
        </w:rPr>
      </w:pPr>
      <w:r w:rsidRPr="00C754EC">
        <w:rPr>
          <w:sz w:val="28"/>
          <w:szCs w:val="28"/>
        </w:rPr>
        <w:t>3.3.3. Критерием принятия решения о выдаче справки об отсутствии  (наличии) задолженности по арендной плате за земельный участок, либо принятие решения об отказе в выдаче справки об отсутствии  (наличии) задолженности по арендной плате за земельный участок является:</w:t>
      </w:r>
    </w:p>
    <w:p w:rsidR="00C555EB" w:rsidRPr="00C754EC" w:rsidRDefault="00C555EB" w:rsidP="00831365">
      <w:pPr>
        <w:pStyle w:val="Default"/>
        <w:ind w:firstLine="720"/>
        <w:rPr>
          <w:sz w:val="28"/>
          <w:szCs w:val="28"/>
        </w:rPr>
      </w:pPr>
      <w:r w:rsidRPr="00C754EC">
        <w:rPr>
          <w:sz w:val="28"/>
          <w:szCs w:val="28"/>
        </w:rPr>
        <w:t xml:space="preserve">- наличие в реестре арендаторов земельных участков </w:t>
      </w:r>
      <w:r w:rsidRPr="00C754EC">
        <w:rPr>
          <w:bCs/>
          <w:sz w:val="28"/>
          <w:szCs w:val="28"/>
        </w:rPr>
        <w:t>договора аренды</w:t>
      </w:r>
      <w:r w:rsidRPr="00C754EC">
        <w:rPr>
          <w:sz w:val="28"/>
          <w:szCs w:val="28"/>
        </w:rPr>
        <w:t>, по которому запрашивается информация;</w:t>
      </w:r>
    </w:p>
    <w:p w:rsidR="00C555EB" w:rsidRPr="00C754EC" w:rsidRDefault="00C555EB" w:rsidP="00831365">
      <w:pPr>
        <w:pStyle w:val="Default"/>
        <w:ind w:firstLine="720"/>
        <w:rPr>
          <w:sz w:val="28"/>
          <w:szCs w:val="28"/>
        </w:rPr>
      </w:pPr>
      <w:r w:rsidRPr="00C754EC">
        <w:rPr>
          <w:sz w:val="28"/>
          <w:szCs w:val="28"/>
        </w:rPr>
        <w:t>- наличие у заявителя права и соответствующих полномочий на получение муниципальной услуги наличие или отсутствие оснований для отказа в предоставлении услуги.</w:t>
      </w:r>
    </w:p>
    <w:p w:rsidR="00C555EB" w:rsidRPr="00C754EC" w:rsidRDefault="00C555EB" w:rsidP="00831365">
      <w:pPr>
        <w:pStyle w:val="Default"/>
        <w:ind w:firstLine="720"/>
        <w:rPr>
          <w:sz w:val="28"/>
          <w:szCs w:val="28"/>
        </w:rPr>
      </w:pPr>
      <w:r w:rsidRPr="00C754EC">
        <w:rPr>
          <w:sz w:val="28"/>
          <w:szCs w:val="28"/>
        </w:rPr>
        <w:t>3.3.4. Результатом административной процедуры является:</w:t>
      </w:r>
    </w:p>
    <w:p w:rsidR="00C555EB" w:rsidRPr="00C754EC" w:rsidRDefault="00C555EB" w:rsidP="00831365">
      <w:pPr>
        <w:pStyle w:val="Default"/>
        <w:ind w:firstLine="720"/>
        <w:rPr>
          <w:sz w:val="28"/>
          <w:szCs w:val="28"/>
        </w:rPr>
      </w:pPr>
      <w:r w:rsidRPr="00C754EC">
        <w:rPr>
          <w:sz w:val="28"/>
          <w:szCs w:val="28"/>
        </w:rPr>
        <w:t>-  справка об отсутствии (наличии) задолженности по арендной плате за земельный участок;</w:t>
      </w:r>
    </w:p>
    <w:p w:rsidR="00C555EB" w:rsidRPr="00C754EC" w:rsidRDefault="00C555EB" w:rsidP="00831365">
      <w:pPr>
        <w:pStyle w:val="Default"/>
        <w:ind w:firstLine="720"/>
        <w:rPr>
          <w:sz w:val="28"/>
          <w:szCs w:val="28"/>
        </w:rPr>
      </w:pPr>
      <w:r w:rsidRPr="00C754EC">
        <w:rPr>
          <w:sz w:val="28"/>
          <w:szCs w:val="28"/>
        </w:rPr>
        <w:t>- расчет задолженности;</w:t>
      </w:r>
    </w:p>
    <w:p w:rsidR="00C555EB" w:rsidRPr="00C754EC" w:rsidRDefault="00C555EB" w:rsidP="00831365">
      <w:pPr>
        <w:pStyle w:val="Default"/>
        <w:ind w:firstLine="720"/>
        <w:rPr>
          <w:sz w:val="28"/>
          <w:szCs w:val="28"/>
        </w:rPr>
      </w:pPr>
      <w:r w:rsidRPr="00C754EC">
        <w:rPr>
          <w:sz w:val="28"/>
          <w:szCs w:val="28"/>
        </w:rPr>
        <w:t>- уведомление об отказе в  предоставлении справки об отсутствии (наличии) задолженности по арендной плате.</w:t>
      </w:r>
    </w:p>
    <w:p w:rsidR="00C555EB" w:rsidRPr="00C754EC" w:rsidRDefault="00C555EB" w:rsidP="00831365">
      <w:pPr>
        <w:pStyle w:val="Default"/>
        <w:ind w:firstLine="720"/>
        <w:rPr>
          <w:sz w:val="28"/>
          <w:szCs w:val="28"/>
        </w:rPr>
      </w:pPr>
      <w:r w:rsidRPr="00C754EC">
        <w:rPr>
          <w:sz w:val="28"/>
          <w:szCs w:val="28"/>
        </w:rPr>
        <w:t xml:space="preserve">При наличии оснований для отказа в </w:t>
      </w:r>
      <w:r w:rsidRPr="00217CE3">
        <w:rPr>
          <w:bCs/>
          <w:sz w:val="28"/>
          <w:szCs w:val="28"/>
        </w:rPr>
        <w:t>предоставлении</w:t>
      </w:r>
      <w:r w:rsidRPr="00C754EC">
        <w:rPr>
          <w:sz w:val="28"/>
          <w:szCs w:val="28"/>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C555EB" w:rsidRPr="00805EFE" w:rsidRDefault="00C555EB" w:rsidP="00831365">
      <w:pPr>
        <w:pStyle w:val="Default"/>
        <w:ind w:firstLine="720"/>
        <w:rPr>
          <w:sz w:val="28"/>
          <w:szCs w:val="28"/>
        </w:rPr>
      </w:pPr>
      <w:r w:rsidRPr="00805EFE">
        <w:rPr>
          <w:sz w:val="28"/>
          <w:szCs w:val="28"/>
        </w:rPr>
        <w:t xml:space="preserve">3.4.  </w:t>
      </w:r>
      <w:r w:rsidR="00217CE3" w:rsidRPr="00805EFE">
        <w:rPr>
          <w:sz w:val="28"/>
          <w:szCs w:val="28"/>
        </w:rPr>
        <w:t>Административная процедура «</w:t>
      </w:r>
      <w:r w:rsidRPr="00805EFE">
        <w:rPr>
          <w:sz w:val="28"/>
          <w:szCs w:val="28"/>
        </w:rPr>
        <w:t>Выдача или направление заявителю справки об отсутствии (наличии) задолженности по арендной плате либо уведомления об</w:t>
      </w:r>
      <w:r w:rsidRPr="00805EFE">
        <w:rPr>
          <w:bCs/>
          <w:sz w:val="28"/>
          <w:szCs w:val="28"/>
        </w:rPr>
        <w:t xml:space="preserve"> отказе в предоставлении</w:t>
      </w:r>
      <w:r w:rsidRPr="00805EFE">
        <w:rPr>
          <w:sz w:val="28"/>
          <w:szCs w:val="28"/>
        </w:rPr>
        <w:t xml:space="preserve"> справки об отсутствии (наличии) задолженности по арендной плате</w:t>
      </w:r>
      <w:r w:rsidR="00217CE3" w:rsidRPr="00805EFE">
        <w:rPr>
          <w:sz w:val="28"/>
          <w:szCs w:val="28"/>
        </w:rPr>
        <w:t>»</w:t>
      </w:r>
      <w:r w:rsidRPr="00805EFE">
        <w:rPr>
          <w:sz w:val="28"/>
          <w:szCs w:val="28"/>
        </w:rPr>
        <w:t>.</w:t>
      </w:r>
    </w:p>
    <w:p w:rsidR="00C555EB" w:rsidRPr="00C754EC" w:rsidRDefault="00C555EB" w:rsidP="00831365">
      <w:pPr>
        <w:pStyle w:val="Default"/>
        <w:ind w:firstLine="720"/>
        <w:rPr>
          <w:sz w:val="28"/>
          <w:szCs w:val="28"/>
        </w:rPr>
      </w:pPr>
      <w:r w:rsidRPr="00C754EC">
        <w:rPr>
          <w:sz w:val="28"/>
          <w:szCs w:val="28"/>
        </w:rPr>
        <w:t>3.4.1. 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C555EB" w:rsidRPr="00C754EC" w:rsidRDefault="00C555EB" w:rsidP="00831365">
      <w:pPr>
        <w:pStyle w:val="Default"/>
        <w:ind w:firstLine="720"/>
        <w:rPr>
          <w:sz w:val="28"/>
          <w:szCs w:val="28"/>
        </w:rPr>
      </w:pPr>
      <w:r w:rsidRPr="00C754EC">
        <w:rPr>
          <w:sz w:val="28"/>
          <w:szCs w:val="28"/>
        </w:rPr>
        <w:t>3.4.2. Содержание административной процедуры и сроки выполнения действий по  административной процедуре.</w:t>
      </w:r>
    </w:p>
    <w:p w:rsidR="00C555EB" w:rsidRPr="00C754EC" w:rsidRDefault="00C555EB" w:rsidP="00831365">
      <w:pPr>
        <w:pStyle w:val="Default"/>
        <w:ind w:firstLine="720"/>
        <w:rPr>
          <w:sz w:val="28"/>
          <w:szCs w:val="28"/>
        </w:rPr>
      </w:pPr>
      <w:r w:rsidRPr="00C754EC">
        <w:rPr>
          <w:sz w:val="28"/>
          <w:szCs w:val="28"/>
        </w:rPr>
        <w:t>-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w:t>
      </w:r>
    </w:p>
    <w:p w:rsidR="00C555EB" w:rsidRPr="00C754EC" w:rsidRDefault="00C555EB" w:rsidP="00831365">
      <w:pPr>
        <w:pStyle w:val="Default"/>
        <w:ind w:firstLine="720"/>
        <w:rPr>
          <w:sz w:val="28"/>
          <w:szCs w:val="28"/>
        </w:rPr>
      </w:pPr>
      <w:r w:rsidRPr="00C754EC">
        <w:rPr>
          <w:sz w:val="28"/>
          <w:szCs w:val="28"/>
        </w:rPr>
        <w:t>-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C555EB" w:rsidRPr="00C754EC" w:rsidRDefault="00C555EB" w:rsidP="00831365">
      <w:pPr>
        <w:pStyle w:val="Default"/>
        <w:ind w:firstLine="720"/>
        <w:rPr>
          <w:sz w:val="28"/>
          <w:szCs w:val="28"/>
        </w:rPr>
      </w:pPr>
      <w:r w:rsidRPr="00C754EC">
        <w:rPr>
          <w:sz w:val="28"/>
          <w:szCs w:val="28"/>
        </w:rPr>
        <w:lastRenderedPageBreak/>
        <w:t>3.4.3.  Критерием принятия решения при выборе способа направления документов является способ получения документов, указанный в заявлении.</w:t>
      </w:r>
    </w:p>
    <w:p w:rsidR="00C555EB" w:rsidRPr="00C754EC" w:rsidRDefault="00C555EB" w:rsidP="00831365">
      <w:pPr>
        <w:pStyle w:val="Default"/>
        <w:ind w:firstLine="720"/>
        <w:rPr>
          <w:sz w:val="28"/>
          <w:szCs w:val="28"/>
        </w:rPr>
      </w:pPr>
      <w:r w:rsidRPr="00C754EC">
        <w:rPr>
          <w:bCs/>
          <w:sz w:val="28"/>
          <w:szCs w:val="28"/>
        </w:rPr>
        <w:t>Выдача результата предоставления услуги осуществляется способом, указанным в заявлении о предоставлении услуги.</w:t>
      </w:r>
    </w:p>
    <w:p w:rsidR="00C555EB" w:rsidRPr="00C754EC" w:rsidRDefault="00C555EB" w:rsidP="00831365">
      <w:pPr>
        <w:pStyle w:val="Default"/>
        <w:ind w:firstLine="720"/>
        <w:rPr>
          <w:sz w:val="28"/>
          <w:szCs w:val="28"/>
        </w:rPr>
      </w:pPr>
      <w:r w:rsidRPr="00C754EC">
        <w:rPr>
          <w:sz w:val="28"/>
          <w:szCs w:val="28"/>
        </w:rPr>
        <w:t>3.4.4. 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C555EB" w:rsidRPr="00C754EC" w:rsidRDefault="00C555EB" w:rsidP="00831365">
      <w:pPr>
        <w:pStyle w:val="Default"/>
        <w:ind w:firstLine="720"/>
        <w:rPr>
          <w:sz w:val="28"/>
          <w:szCs w:val="28"/>
        </w:rPr>
      </w:pPr>
      <w:r w:rsidRPr="00C754EC">
        <w:rPr>
          <w:sz w:val="28"/>
          <w:szCs w:val="28"/>
        </w:rPr>
        <w:t>3.4.5. Максимальный срок исполнения данной административной процедуры – 2 дня.</w:t>
      </w:r>
    </w:p>
    <w:p w:rsidR="00C555EB" w:rsidRPr="00C754EC" w:rsidRDefault="00C555EB" w:rsidP="00831365">
      <w:pPr>
        <w:pStyle w:val="Default"/>
        <w:ind w:firstLine="720"/>
        <w:rPr>
          <w:sz w:val="28"/>
          <w:szCs w:val="28"/>
        </w:rPr>
      </w:pPr>
    </w:p>
    <w:p w:rsidR="00C555EB" w:rsidRPr="00805EFE" w:rsidRDefault="00217CE3" w:rsidP="00831365">
      <w:pPr>
        <w:shd w:val="clear" w:color="auto" w:fill="FFFFFF"/>
        <w:tabs>
          <w:tab w:val="left" w:pos="1243"/>
        </w:tabs>
        <w:overflowPunct w:val="0"/>
        <w:autoSpaceDE w:val="0"/>
        <w:autoSpaceDN w:val="0"/>
        <w:adjustRightInd w:val="0"/>
        <w:spacing w:after="0" w:line="240" w:lineRule="auto"/>
        <w:ind w:left="14" w:firstLine="725"/>
        <w:jc w:val="center"/>
        <w:textAlignment w:val="baseline"/>
        <w:rPr>
          <w:rFonts w:ascii="Times New Roman" w:hAnsi="Times New Roman"/>
          <w:color w:val="000000"/>
          <w:sz w:val="32"/>
          <w:szCs w:val="32"/>
        </w:rPr>
      </w:pPr>
      <w:r w:rsidRPr="00805EFE">
        <w:rPr>
          <w:rFonts w:ascii="Times New Roman" w:hAnsi="Times New Roman"/>
          <w:color w:val="000000"/>
          <w:sz w:val="32"/>
          <w:szCs w:val="32"/>
        </w:rPr>
        <w:t>4.</w:t>
      </w:r>
      <w:r w:rsidRPr="00805EFE">
        <w:rPr>
          <w:rFonts w:ascii="Times New Roman" w:hAnsi="Times New Roman"/>
          <w:color w:val="000000"/>
          <w:sz w:val="32"/>
          <w:szCs w:val="32"/>
        </w:rPr>
        <w:tab/>
        <w:t xml:space="preserve">Формы </w:t>
      </w:r>
      <w:proofErr w:type="gramStart"/>
      <w:r w:rsidRPr="00805EFE">
        <w:rPr>
          <w:rFonts w:ascii="Times New Roman" w:hAnsi="Times New Roman"/>
          <w:color w:val="000000"/>
          <w:sz w:val="32"/>
          <w:szCs w:val="32"/>
        </w:rPr>
        <w:t>контроля за</w:t>
      </w:r>
      <w:proofErr w:type="gramEnd"/>
      <w:r w:rsidRPr="00805EFE">
        <w:rPr>
          <w:rFonts w:ascii="Times New Roman" w:hAnsi="Times New Roman"/>
          <w:color w:val="000000"/>
          <w:sz w:val="32"/>
          <w:szCs w:val="32"/>
        </w:rPr>
        <w:t xml:space="preserve"> предоставлением муниципальной услуги</w:t>
      </w:r>
    </w:p>
    <w:p w:rsidR="00C555EB" w:rsidRPr="00805EFE" w:rsidRDefault="00C555EB" w:rsidP="00217CE3">
      <w:pPr>
        <w:shd w:val="clear" w:color="auto" w:fill="FFFFFF"/>
        <w:tabs>
          <w:tab w:val="left" w:pos="1243"/>
        </w:tabs>
        <w:overflowPunct w:val="0"/>
        <w:autoSpaceDE w:val="0"/>
        <w:autoSpaceDN w:val="0"/>
        <w:adjustRightInd w:val="0"/>
        <w:spacing w:after="0" w:line="240" w:lineRule="auto"/>
        <w:ind w:left="14" w:firstLine="725"/>
        <w:jc w:val="center"/>
        <w:textAlignment w:val="baseline"/>
        <w:rPr>
          <w:rFonts w:ascii="Times New Roman" w:hAnsi="Times New Roman"/>
          <w:color w:val="000000"/>
          <w:sz w:val="28"/>
          <w:szCs w:val="28"/>
        </w:rPr>
      </w:pPr>
    </w:p>
    <w:p w:rsidR="00217CE3" w:rsidRPr="00217CE3" w:rsidRDefault="00217CE3" w:rsidP="00217CE3">
      <w:pPr>
        <w:spacing w:after="0" w:line="240" w:lineRule="auto"/>
        <w:ind w:firstLine="709"/>
        <w:jc w:val="both"/>
        <w:rPr>
          <w:rFonts w:ascii="Times New Roman" w:hAnsi="Times New Roman"/>
          <w:b/>
          <w:sz w:val="28"/>
          <w:szCs w:val="28"/>
        </w:rPr>
      </w:pPr>
      <w:r w:rsidRPr="00805EFE">
        <w:rPr>
          <w:rFonts w:ascii="Times New Roman" w:hAnsi="Times New Roman"/>
          <w:sz w:val="28"/>
          <w:szCs w:val="28"/>
        </w:rPr>
        <w:t xml:space="preserve">4.1. Порядок осуществления текущего </w:t>
      </w:r>
      <w:proofErr w:type="gramStart"/>
      <w:r w:rsidRPr="00805EFE">
        <w:rPr>
          <w:rFonts w:ascii="Times New Roman" w:hAnsi="Times New Roman"/>
          <w:sz w:val="28"/>
          <w:szCs w:val="28"/>
        </w:rPr>
        <w:t>контроля за</w:t>
      </w:r>
      <w:proofErr w:type="gramEnd"/>
      <w:r w:rsidRPr="00805EF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Текущий </w:t>
      </w:r>
      <w:proofErr w:type="gramStart"/>
      <w:r w:rsidRPr="00217CE3">
        <w:rPr>
          <w:rFonts w:ascii="Times New Roman" w:hAnsi="Times New Roman"/>
          <w:sz w:val="28"/>
          <w:szCs w:val="28"/>
        </w:rPr>
        <w:t>контроль за</w:t>
      </w:r>
      <w:proofErr w:type="gramEnd"/>
      <w:r w:rsidRPr="00217CE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поселения. </w:t>
      </w:r>
    </w:p>
    <w:p w:rsidR="00217CE3" w:rsidRPr="00805EFE" w:rsidRDefault="00217CE3" w:rsidP="00217CE3">
      <w:pPr>
        <w:spacing w:after="0" w:line="240" w:lineRule="auto"/>
        <w:ind w:firstLine="709"/>
        <w:jc w:val="both"/>
        <w:rPr>
          <w:rFonts w:ascii="Times New Roman" w:hAnsi="Times New Roman"/>
          <w:sz w:val="28"/>
          <w:szCs w:val="28"/>
        </w:rPr>
      </w:pPr>
      <w:r w:rsidRPr="00805EFE">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5EFE">
        <w:rPr>
          <w:rFonts w:ascii="Times New Roman" w:hAnsi="Times New Roman"/>
          <w:sz w:val="28"/>
          <w:szCs w:val="28"/>
        </w:rPr>
        <w:t>контроля за</w:t>
      </w:r>
      <w:proofErr w:type="gramEnd"/>
      <w:r w:rsidRPr="00805EFE">
        <w:rPr>
          <w:rFonts w:ascii="Times New Roman" w:hAnsi="Times New Roman"/>
          <w:sz w:val="28"/>
          <w:szCs w:val="28"/>
        </w:rPr>
        <w:t xml:space="preserve"> полнотой и качеством предоставления муниципальной услуги.</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 </w:t>
      </w:r>
      <w:proofErr w:type="gramStart"/>
      <w:r w:rsidRPr="00217CE3">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roofErr w:type="gramEnd"/>
    </w:p>
    <w:p w:rsidR="00217CE3" w:rsidRPr="00805EFE" w:rsidRDefault="00217CE3" w:rsidP="00217CE3">
      <w:pPr>
        <w:spacing w:after="0" w:line="240" w:lineRule="auto"/>
        <w:ind w:firstLine="709"/>
        <w:jc w:val="both"/>
        <w:rPr>
          <w:rFonts w:ascii="Times New Roman" w:hAnsi="Times New Roman"/>
          <w:sz w:val="28"/>
          <w:szCs w:val="28"/>
        </w:rPr>
      </w:pPr>
      <w:r w:rsidRPr="00805EFE">
        <w:rPr>
          <w:rFonts w:ascii="Times New Roman" w:hAnsi="Times New Roman"/>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805EFE" w:rsidRDefault="00217CE3" w:rsidP="00805EFE">
      <w:pPr>
        <w:spacing w:line="240" w:lineRule="auto"/>
        <w:ind w:firstLine="709"/>
        <w:jc w:val="both"/>
        <w:rPr>
          <w:rFonts w:ascii="Times New Roman" w:hAnsi="Times New Roman"/>
          <w:sz w:val="28"/>
          <w:szCs w:val="28"/>
        </w:rPr>
      </w:pPr>
      <w:r w:rsidRPr="00217CE3">
        <w:rPr>
          <w:rFonts w:ascii="Times New Roman" w:hAnsi="Times New Roman"/>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217CE3" w:rsidRPr="00217CE3" w:rsidRDefault="00217CE3" w:rsidP="00805EFE">
      <w:pPr>
        <w:spacing w:line="240" w:lineRule="auto"/>
        <w:ind w:firstLine="709"/>
        <w:jc w:val="both"/>
        <w:rPr>
          <w:rFonts w:ascii="Times New Roman" w:hAnsi="Times New Roman"/>
          <w:sz w:val="28"/>
          <w:szCs w:val="28"/>
        </w:rPr>
      </w:pPr>
      <w:r w:rsidRPr="00217CE3">
        <w:rPr>
          <w:rFonts w:ascii="Times New Roman" w:hAnsi="Times New Roman"/>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за соответствие результатов рассмотрения заявления требованиям законодательства Российской Федерации;</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за достоверность вносимых в ответ заявителю сведений;</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за соблюдение порядка рассмотрения заявления с пакетом документов и срока подготовки ответа заявителю;</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lastRenderedPageBreak/>
        <w:t xml:space="preserve">- за исполнение заявления о порядке предоставления муниципальной услуги в срок, установленный Административным регламентом. </w:t>
      </w:r>
    </w:p>
    <w:p w:rsidR="00217CE3" w:rsidRPr="00217CE3" w:rsidRDefault="00217CE3" w:rsidP="00217CE3">
      <w:pPr>
        <w:spacing w:after="0" w:line="240" w:lineRule="auto"/>
        <w:ind w:firstLine="709"/>
        <w:jc w:val="both"/>
        <w:rPr>
          <w:rFonts w:ascii="Times New Roman" w:hAnsi="Times New Roman"/>
          <w:sz w:val="28"/>
          <w:szCs w:val="28"/>
        </w:rPr>
      </w:pPr>
      <w:proofErr w:type="gramStart"/>
      <w:r w:rsidRPr="00217CE3">
        <w:rPr>
          <w:rFonts w:ascii="Times New Roman" w:hAnsi="Times New Roman"/>
          <w:sz w:val="28"/>
          <w:szCs w:val="28"/>
        </w:rPr>
        <w:t>Контроль за</w:t>
      </w:r>
      <w:proofErr w:type="gramEnd"/>
      <w:r w:rsidRPr="00217CE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217CE3" w:rsidRPr="00217CE3" w:rsidRDefault="00217CE3" w:rsidP="00217CE3">
      <w:pPr>
        <w:widowControl w:val="0"/>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rsidR="00217CE3" w:rsidRPr="00805EFE" w:rsidRDefault="00217CE3" w:rsidP="00217CE3">
      <w:pPr>
        <w:spacing w:after="0" w:line="240" w:lineRule="auto"/>
        <w:ind w:firstLine="709"/>
        <w:jc w:val="both"/>
        <w:rPr>
          <w:rFonts w:ascii="Times New Roman" w:hAnsi="Times New Roman"/>
          <w:sz w:val="28"/>
          <w:szCs w:val="28"/>
        </w:rPr>
      </w:pPr>
      <w:r w:rsidRPr="00805EFE">
        <w:rPr>
          <w:rFonts w:ascii="Times New Roman" w:hAnsi="Times New Roman"/>
          <w:sz w:val="28"/>
          <w:szCs w:val="28"/>
        </w:rPr>
        <w:t xml:space="preserve">4.4. Положения, характеризующие требования к порядку и формам </w:t>
      </w:r>
      <w:proofErr w:type="gramStart"/>
      <w:r w:rsidRPr="00805EFE">
        <w:rPr>
          <w:rFonts w:ascii="Times New Roman" w:hAnsi="Times New Roman"/>
          <w:sz w:val="28"/>
          <w:szCs w:val="28"/>
        </w:rPr>
        <w:t>контроля за</w:t>
      </w:r>
      <w:proofErr w:type="gramEnd"/>
      <w:r w:rsidRPr="00805EFE">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17CE3" w:rsidRPr="00217CE3" w:rsidRDefault="00217CE3" w:rsidP="00217CE3">
      <w:pPr>
        <w:widowControl w:val="0"/>
        <w:spacing w:line="240" w:lineRule="auto"/>
        <w:ind w:firstLine="709"/>
        <w:jc w:val="both"/>
        <w:rPr>
          <w:rFonts w:ascii="Times New Roman" w:hAnsi="Times New Roman"/>
          <w:sz w:val="28"/>
          <w:szCs w:val="28"/>
        </w:rPr>
      </w:pPr>
      <w:r w:rsidRPr="00217CE3">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217CE3" w:rsidRPr="00217CE3" w:rsidRDefault="00217CE3" w:rsidP="00217CE3">
      <w:pPr>
        <w:snapToGrid w:val="0"/>
        <w:spacing w:line="240" w:lineRule="auto"/>
        <w:ind w:firstLine="720"/>
        <w:jc w:val="both"/>
        <w:rPr>
          <w:rFonts w:ascii="Times New Roman" w:hAnsi="Times New Roman"/>
          <w:b/>
          <w:sz w:val="28"/>
          <w:szCs w:val="28"/>
        </w:rPr>
      </w:pPr>
    </w:p>
    <w:p w:rsidR="00217CE3" w:rsidRPr="00805EFE" w:rsidRDefault="00217CE3" w:rsidP="00217CE3">
      <w:pPr>
        <w:widowControl w:val="0"/>
        <w:spacing w:line="240" w:lineRule="auto"/>
        <w:ind w:firstLine="709"/>
        <w:jc w:val="center"/>
        <w:rPr>
          <w:rFonts w:ascii="Times New Roman" w:hAnsi="Times New Roman"/>
          <w:sz w:val="32"/>
          <w:szCs w:val="32"/>
        </w:rPr>
      </w:pPr>
      <w:r w:rsidRPr="00805EFE">
        <w:rPr>
          <w:rFonts w:ascii="Times New Roman" w:hAnsi="Times New Roman"/>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17CE3" w:rsidRPr="00805EFE" w:rsidRDefault="00217CE3" w:rsidP="00217CE3">
      <w:pPr>
        <w:pStyle w:val="210"/>
        <w:jc w:val="center"/>
        <w:rPr>
          <w:sz w:val="28"/>
          <w:szCs w:val="28"/>
        </w:rPr>
      </w:pPr>
    </w:p>
    <w:p w:rsidR="00217CE3" w:rsidRPr="00805EFE" w:rsidRDefault="00217CE3" w:rsidP="00217CE3">
      <w:pPr>
        <w:spacing w:after="0" w:line="240" w:lineRule="auto"/>
        <w:ind w:firstLine="709"/>
        <w:jc w:val="both"/>
        <w:rPr>
          <w:rFonts w:ascii="Times New Roman" w:hAnsi="Times New Roman"/>
          <w:sz w:val="28"/>
          <w:szCs w:val="28"/>
        </w:rPr>
      </w:pPr>
      <w:r w:rsidRPr="00805EFE">
        <w:rPr>
          <w:rFonts w:ascii="Times New Roman" w:hAnsi="Times New Roman"/>
          <w:sz w:val="28"/>
          <w:szCs w:val="28"/>
        </w:rPr>
        <w:t xml:space="preserve">5.1. </w:t>
      </w:r>
      <w:proofErr w:type="gramStart"/>
      <w:r w:rsidRPr="00805EFE">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Заявитель может обратиться с </w:t>
      </w:r>
      <w:proofErr w:type="gramStart"/>
      <w:r w:rsidRPr="00217CE3">
        <w:rPr>
          <w:rFonts w:ascii="Times New Roman" w:hAnsi="Times New Roman"/>
          <w:sz w:val="28"/>
          <w:szCs w:val="28"/>
        </w:rPr>
        <w:t>жалобой</w:t>
      </w:r>
      <w:proofErr w:type="gramEnd"/>
      <w:r w:rsidRPr="00217CE3">
        <w:rPr>
          <w:rFonts w:ascii="Times New Roman" w:hAnsi="Times New Roman"/>
          <w:sz w:val="28"/>
          <w:szCs w:val="28"/>
        </w:rPr>
        <w:t xml:space="preserve"> в том числе в следующих случаях:</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217CE3">
          <w:rPr>
            <w:rFonts w:ascii="Times New Roman" w:hAnsi="Times New Roman"/>
            <w:sz w:val="28"/>
            <w:szCs w:val="28"/>
          </w:rPr>
          <w:t>статье 15.1</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2) нарушение срока предоставления муниципальной услуги.</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17CE3">
          <w:rPr>
            <w:rFonts w:ascii="Times New Roman" w:hAnsi="Times New Roman"/>
            <w:sz w:val="28"/>
            <w:szCs w:val="28"/>
          </w:rPr>
          <w:t>частью 1.3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7CE3" w:rsidRPr="00217CE3" w:rsidRDefault="00217CE3" w:rsidP="00217CE3">
      <w:pPr>
        <w:spacing w:after="0" w:line="240" w:lineRule="auto"/>
        <w:ind w:firstLine="709"/>
        <w:jc w:val="both"/>
        <w:rPr>
          <w:rFonts w:ascii="Times New Roman" w:hAnsi="Times New Roman"/>
          <w:sz w:val="28"/>
          <w:szCs w:val="28"/>
        </w:rPr>
      </w:pPr>
      <w:bookmarkStart w:id="6" w:name="sub_110104"/>
      <w:r w:rsidRPr="00217CE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7CE3" w:rsidRPr="00217CE3" w:rsidRDefault="00217CE3" w:rsidP="00217CE3">
      <w:pPr>
        <w:spacing w:after="0" w:line="240" w:lineRule="auto"/>
        <w:ind w:firstLine="709"/>
        <w:jc w:val="both"/>
        <w:rPr>
          <w:rFonts w:ascii="Times New Roman" w:hAnsi="Times New Roman"/>
          <w:sz w:val="28"/>
          <w:szCs w:val="28"/>
        </w:rPr>
      </w:pPr>
      <w:proofErr w:type="gramStart"/>
      <w:r w:rsidRPr="00217CE3">
        <w:rPr>
          <w:rFonts w:ascii="Times New Roman" w:hAnsi="Times New Roman"/>
          <w:sz w:val="28"/>
          <w:szCs w:val="28"/>
        </w:rPr>
        <w:t xml:space="preserve">5) </w:t>
      </w:r>
      <w:bookmarkEnd w:id="6"/>
      <w:r w:rsidRPr="00217CE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17CE3">
          <w:rPr>
            <w:rFonts w:ascii="Times New Roman" w:hAnsi="Times New Roman"/>
            <w:sz w:val="28"/>
            <w:szCs w:val="28"/>
          </w:rPr>
          <w:t>частью 1.3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bookmarkStart w:id="7" w:name="sub_110106"/>
      <w:r w:rsidRPr="00217CE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217CE3" w:rsidRPr="00217CE3" w:rsidRDefault="00217CE3" w:rsidP="00217CE3">
      <w:pPr>
        <w:spacing w:after="0" w:line="240" w:lineRule="auto"/>
        <w:ind w:firstLine="709"/>
        <w:jc w:val="both"/>
        <w:rPr>
          <w:rFonts w:ascii="Times New Roman" w:hAnsi="Times New Roman"/>
          <w:sz w:val="28"/>
          <w:szCs w:val="28"/>
        </w:rPr>
      </w:pPr>
      <w:proofErr w:type="gramStart"/>
      <w:r w:rsidRPr="00217CE3">
        <w:rPr>
          <w:rFonts w:ascii="Times New Roman" w:hAnsi="Times New Roman"/>
          <w:sz w:val="28"/>
          <w:szCs w:val="28"/>
        </w:rPr>
        <w:t xml:space="preserve">7) отказ Администрации поселения, должностного лица Администрации поселения, многофункционального центра, работника многофункционального центра, организаций, предусмотренных </w:t>
      </w:r>
      <w:hyperlink w:anchor="sub_16011" w:history="1">
        <w:r w:rsidRPr="00217CE3">
          <w:rPr>
            <w:rFonts w:ascii="Times New Roman" w:hAnsi="Times New Roman"/>
            <w:sz w:val="28"/>
            <w:szCs w:val="28"/>
          </w:rPr>
          <w:t>частью 1.1 статьи 16</w:t>
        </w:r>
      </w:hyperlink>
      <w:r w:rsidRPr="00217CE3">
        <w:rPr>
          <w:rFonts w:ascii="Times New Roman" w:hAnsi="Times New Roman"/>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17CE3">
          <w:rPr>
            <w:rFonts w:ascii="Times New Roman" w:hAnsi="Times New Roman"/>
            <w:sz w:val="28"/>
            <w:szCs w:val="28"/>
          </w:rPr>
          <w:t>частью 1.3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17CE3" w:rsidRPr="00217CE3" w:rsidRDefault="00217CE3" w:rsidP="00217CE3">
      <w:pPr>
        <w:spacing w:after="0" w:line="240" w:lineRule="auto"/>
        <w:ind w:firstLine="709"/>
        <w:jc w:val="both"/>
        <w:rPr>
          <w:rFonts w:ascii="Times New Roman" w:hAnsi="Times New Roman"/>
          <w:sz w:val="28"/>
          <w:szCs w:val="28"/>
        </w:rPr>
      </w:pPr>
      <w:proofErr w:type="gramStart"/>
      <w:r w:rsidRPr="00217CE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17CE3">
        <w:rPr>
          <w:rFonts w:ascii="Times New Roman" w:hAnsi="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17CE3">
          <w:rPr>
            <w:rFonts w:ascii="Times New Roman" w:hAnsi="Times New Roman"/>
            <w:sz w:val="28"/>
            <w:szCs w:val="28"/>
          </w:rPr>
          <w:t>частью 1.3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17CE3">
          <w:rPr>
            <w:rFonts w:ascii="Times New Roman" w:hAnsi="Times New Roman"/>
            <w:sz w:val="28"/>
            <w:szCs w:val="28"/>
          </w:rPr>
          <w:t>пунктом 4 части 1 статьи 7</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17CE3">
          <w:rPr>
            <w:rFonts w:ascii="Times New Roman" w:hAnsi="Times New Roman"/>
            <w:sz w:val="28"/>
            <w:szCs w:val="28"/>
          </w:rPr>
          <w:t>частью 1.3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b/>
          <w:sz w:val="28"/>
          <w:szCs w:val="28"/>
        </w:rPr>
      </w:pPr>
      <w:r w:rsidRPr="00805EFE">
        <w:rPr>
          <w:rFonts w:ascii="Times New Roman" w:hAnsi="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17CE3">
        <w:rPr>
          <w:rFonts w:ascii="Times New Roman" w:hAnsi="Times New Roman"/>
          <w:b/>
          <w:sz w:val="28"/>
          <w:szCs w:val="28"/>
        </w:rPr>
        <w:t>.</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217CE3">
          <w:rPr>
            <w:rFonts w:ascii="Times New Roman" w:hAnsi="Times New Roman"/>
            <w:sz w:val="28"/>
            <w:szCs w:val="28"/>
          </w:rPr>
          <w:t>частью 1.1 статьи 16</w:t>
        </w:r>
      </w:hyperlink>
      <w:r w:rsidRPr="00217CE3">
        <w:rPr>
          <w:rFonts w:ascii="Times New Roman" w:hAnsi="Times New Roman"/>
          <w:sz w:val="28"/>
          <w:szCs w:val="28"/>
        </w:rPr>
        <w:t xml:space="preserve"> Федерального закона №210-ФЗ.</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Жалобы на решения и действия (бездействие) руководителя Администрации поселения, подаются в вышестоящий орган (при его наличии) либо в случае его отсутствия рассматриваются непосредственно руководителем Администрации поселения.</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17CE3" w:rsidRPr="00805EFE" w:rsidRDefault="00217CE3" w:rsidP="00217CE3">
      <w:pPr>
        <w:spacing w:after="0" w:line="240" w:lineRule="auto"/>
        <w:ind w:firstLine="709"/>
        <w:jc w:val="both"/>
        <w:rPr>
          <w:rFonts w:ascii="Times New Roman" w:hAnsi="Times New Roman"/>
          <w:sz w:val="28"/>
          <w:szCs w:val="28"/>
        </w:rPr>
      </w:pPr>
      <w:r w:rsidRPr="00805EFE">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217CE3" w:rsidRPr="00217CE3" w:rsidRDefault="00217CE3" w:rsidP="00217CE3">
      <w:pPr>
        <w:spacing w:after="0" w:line="240" w:lineRule="auto"/>
        <w:ind w:firstLine="709"/>
        <w:jc w:val="both"/>
        <w:rPr>
          <w:rFonts w:ascii="Times New Roman" w:hAnsi="Times New Roman"/>
          <w:sz w:val="28"/>
          <w:szCs w:val="28"/>
        </w:rPr>
      </w:pPr>
      <w:r w:rsidRPr="00217CE3">
        <w:rPr>
          <w:rFonts w:ascii="Times New Roman" w:hAnsi="Times New Roman"/>
          <w:sz w:val="28"/>
          <w:szCs w:val="28"/>
        </w:rPr>
        <w:t xml:space="preserve">Информация </w:t>
      </w:r>
      <w:r w:rsidRPr="00217CE3">
        <w:rPr>
          <w:rFonts w:ascii="Times New Roman" w:hAnsi="Times New Roman"/>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217CE3">
        <w:rPr>
          <w:rFonts w:ascii="Times New Roman" w:hAnsi="Times New Roman"/>
          <w:sz w:val="28"/>
          <w:szCs w:val="28"/>
        </w:rPr>
        <w:t>на информационных стендах, на Интернет-сайте, а также на Едином портале государственных и муниципальных услуг (функций).</w:t>
      </w:r>
    </w:p>
    <w:p w:rsidR="00217CE3" w:rsidRPr="00805EFE" w:rsidRDefault="00217CE3" w:rsidP="00217CE3">
      <w:pPr>
        <w:pStyle w:val="a5"/>
        <w:spacing w:before="0" w:after="0"/>
        <w:ind w:firstLine="709"/>
        <w:jc w:val="both"/>
        <w:rPr>
          <w:sz w:val="28"/>
          <w:szCs w:val="28"/>
        </w:rPr>
      </w:pPr>
      <w:r w:rsidRPr="00805EFE">
        <w:rPr>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217CE3" w:rsidRPr="00217CE3" w:rsidRDefault="00217CE3" w:rsidP="00217CE3">
      <w:pPr>
        <w:pStyle w:val="1"/>
        <w:ind w:firstLine="709"/>
        <w:rPr>
          <w:szCs w:val="28"/>
        </w:rPr>
      </w:pPr>
      <w:proofErr w:type="gramStart"/>
      <w:r w:rsidRPr="00217CE3">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rsidRPr="00217CE3">
        <w:rPr>
          <w:szCs w:val="28"/>
        </w:rPr>
        <w:t xml:space="preserve"> Ростовской области и их работников», </w:t>
      </w:r>
    </w:p>
    <w:p w:rsidR="00217CE3" w:rsidRPr="00217CE3" w:rsidRDefault="00217CE3" w:rsidP="00217CE3">
      <w:pPr>
        <w:shd w:val="clear" w:color="auto" w:fill="FFFFFF"/>
        <w:tabs>
          <w:tab w:val="left" w:pos="-4111"/>
        </w:tabs>
        <w:spacing w:line="240" w:lineRule="auto"/>
        <w:ind w:firstLine="700"/>
        <w:jc w:val="both"/>
        <w:rPr>
          <w:rFonts w:ascii="Times New Roman" w:hAnsi="Times New Roman"/>
          <w:sz w:val="28"/>
          <w:szCs w:val="28"/>
        </w:rPr>
      </w:pPr>
    </w:p>
    <w:p w:rsidR="00217CE3" w:rsidRPr="00217CE3" w:rsidRDefault="00217CE3" w:rsidP="00217CE3">
      <w:pPr>
        <w:shd w:val="clear" w:color="auto" w:fill="FFFFFF"/>
        <w:tabs>
          <w:tab w:val="left" w:pos="-4111"/>
        </w:tabs>
        <w:spacing w:line="240" w:lineRule="auto"/>
        <w:ind w:firstLine="700"/>
        <w:jc w:val="both"/>
        <w:rPr>
          <w:rFonts w:ascii="Times New Roman" w:hAnsi="Times New Roman"/>
          <w:sz w:val="28"/>
          <w:szCs w:val="28"/>
        </w:rPr>
      </w:pPr>
    </w:p>
    <w:p w:rsidR="00C555EB" w:rsidRPr="00217CE3" w:rsidRDefault="00C555EB" w:rsidP="00217CE3">
      <w:pPr>
        <w:widowControl w:val="0"/>
        <w:spacing w:line="240" w:lineRule="auto"/>
        <w:ind w:firstLine="709"/>
        <w:rPr>
          <w:rFonts w:ascii="Times New Roman" w:hAnsi="Times New Roman"/>
          <w:sz w:val="28"/>
          <w:szCs w:val="28"/>
        </w:rPr>
      </w:pPr>
      <w:r w:rsidRPr="00217CE3">
        <w:rPr>
          <w:rFonts w:ascii="Times New Roman" w:hAnsi="Times New Roman"/>
          <w:sz w:val="28"/>
          <w:szCs w:val="28"/>
        </w:rPr>
        <w:br w:type="page"/>
      </w:r>
    </w:p>
    <w:tbl>
      <w:tblPr>
        <w:tblW w:w="0" w:type="auto"/>
        <w:tblLook w:val="04A0"/>
      </w:tblPr>
      <w:tblGrid>
        <w:gridCol w:w="5833"/>
        <w:gridCol w:w="4020"/>
      </w:tblGrid>
      <w:tr w:rsidR="00C555EB" w:rsidRPr="00C754EC" w:rsidTr="00D776AE">
        <w:tc>
          <w:tcPr>
            <w:tcW w:w="5920" w:type="dxa"/>
          </w:tcPr>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lastRenderedPageBreak/>
              <w:br w:type="page"/>
            </w:r>
          </w:p>
        </w:tc>
        <w:tc>
          <w:tcPr>
            <w:tcW w:w="4047" w:type="dxa"/>
          </w:tcPr>
          <w:p w:rsidR="00C555EB" w:rsidRPr="00AE3087" w:rsidRDefault="00C555EB" w:rsidP="00AE3087">
            <w:pPr>
              <w:spacing w:after="0" w:line="240" w:lineRule="auto"/>
              <w:jc w:val="right"/>
              <w:rPr>
                <w:rFonts w:ascii="Times New Roman" w:hAnsi="Times New Roman"/>
                <w:sz w:val="24"/>
                <w:szCs w:val="24"/>
              </w:rPr>
            </w:pPr>
            <w:r w:rsidRPr="00AE3087">
              <w:rPr>
                <w:rFonts w:ascii="Times New Roman" w:hAnsi="Times New Roman"/>
                <w:sz w:val="24"/>
                <w:szCs w:val="24"/>
              </w:rPr>
              <w:t>Приложение №1</w:t>
            </w:r>
          </w:p>
          <w:p w:rsidR="00C555EB" w:rsidRPr="00AE3087" w:rsidRDefault="00C555EB" w:rsidP="00AE3087">
            <w:pPr>
              <w:autoSpaceDE w:val="0"/>
              <w:autoSpaceDN w:val="0"/>
              <w:adjustRightInd w:val="0"/>
              <w:spacing w:after="0" w:line="240" w:lineRule="auto"/>
              <w:jc w:val="right"/>
              <w:rPr>
                <w:rFonts w:ascii="Times New Roman" w:hAnsi="Times New Roman"/>
                <w:sz w:val="24"/>
                <w:szCs w:val="24"/>
              </w:rPr>
            </w:pPr>
            <w:r w:rsidRPr="00AE3087">
              <w:rPr>
                <w:rFonts w:ascii="Times New Roman" w:hAnsi="Times New Roman"/>
                <w:sz w:val="24"/>
                <w:szCs w:val="24"/>
              </w:rPr>
              <w:t>к административному регламенту предоставления муниципальной услуги «Выдача справки об отсутствии  (наличии) задолженности по арендной плате за земельный участок»</w:t>
            </w:r>
          </w:p>
          <w:p w:rsidR="00C555EB" w:rsidRPr="00AE3087" w:rsidRDefault="00C555EB" w:rsidP="00AE3087">
            <w:pPr>
              <w:autoSpaceDE w:val="0"/>
              <w:autoSpaceDN w:val="0"/>
              <w:adjustRightInd w:val="0"/>
              <w:spacing w:after="0" w:line="240" w:lineRule="auto"/>
              <w:jc w:val="right"/>
              <w:rPr>
                <w:rFonts w:ascii="Times New Roman" w:hAnsi="Times New Roman"/>
                <w:sz w:val="24"/>
                <w:szCs w:val="24"/>
              </w:rPr>
            </w:pPr>
          </w:p>
        </w:tc>
      </w:tr>
    </w:tbl>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r w:rsidRPr="00C754EC">
        <w:rPr>
          <w:rFonts w:ascii="Times New Roman" w:hAnsi="Times New Roman"/>
          <w:sz w:val="28"/>
          <w:szCs w:val="28"/>
        </w:rPr>
        <w:t>Исчерпывающий перечень документов, необходимых для предоставления муниципальной услуги</w:t>
      </w: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9157"/>
      </w:tblGrid>
      <w:tr w:rsidR="00C555EB" w:rsidRPr="00C754EC" w:rsidTr="00D776AE">
        <w:tc>
          <w:tcPr>
            <w:tcW w:w="699"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jc w:val="center"/>
              <w:rPr>
                <w:rFonts w:ascii="Times New Roman" w:hAnsi="Times New Roman"/>
                <w:b/>
                <w:bCs/>
                <w:sz w:val="28"/>
                <w:szCs w:val="28"/>
              </w:rPr>
            </w:pPr>
            <w:r w:rsidRPr="00C754EC">
              <w:rPr>
                <w:rFonts w:ascii="Times New Roman" w:hAnsi="Times New Roman"/>
                <w:b/>
                <w:bCs/>
                <w:sz w:val="28"/>
                <w:szCs w:val="28"/>
              </w:rPr>
              <w:t>№</w:t>
            </w:r>
          </w:p>
          <w:p w:rsidR="00C555EB" w:rsidRPr="00C754EC" w:rsidRDefault="00C555EB" w:rsidP="00D776AE">
            <w:pPr>
              <w:autoSpaceDE w:val="0"/>
              <w:autoSpaceDN w:val="0"/>
              <w:adjustRightInd w:val="0"/>
              <w:spacing w:after="0" w:line="240" w:lineRule="auto"/>
              <w:jc w:val="center"/>
              <w:rPr>
                <w:rFonts w:ascii="Times New Roman" w:hAnsi="Times New Roman"/>
                <w:b/>
                <w:bCs/>
                <w:sz w:val="28"/>
                <w:szCs w:val="28"/>
              </w:rPr>
            </w:pPr>
            <w:proofErr w:type="spellStart"/>
            <w:proofErr w:type="gramStart"/>
            <w:r w:rsidRPr="00C754EC">
              <w:rPr>
                <w:rFonts w:ascii="Times New Roman" w:hAnsi="Times New Roman"/>
                <w:b/>
                <w:bCs/>
                <w:sz w:val="28"/>
                <w:szCs w:val="28"/>
              </w:rPr>
              <w:t>п</w:t>
            </w:r>
            <w:proofErr w:type="spellEnd"/>
            <w:proofErr w:type="gramEnd"/>
            <w:r w:rsidRPr="00C754EC">
              <w:rPr>
                <w:rFonts w:ascii="Times New Roman" w:hAnsi="Times New Roman"/>
                <w:b/>
                <w:bCs/>
                <w:sz w:val="28"/>
                <w:szCs w:val="28"/>
              </w:rPr>
              <w:t>/</w:t>
            </w:r>
            <w:proofErr w:type="spellStart"/>
            <w:r w:rsidRPr="00C754EC">
              <w:rPr>
                <w:rFonts w:ascii="Times New Roman" w:hAnsi="Times New Roman"/>
                <w:b/>
                <w:bCs/>
                <w:sz w:val="28"/>
                <w:szCs w:val="28"/>
              </w:rPr>
              <w:t>п</w:t>
            </w:r>
            <w:proofErr w:type="spellEnd"/>
          </w:p>
        </w:tc>
        <w:tc>
          <w:tcPr>
            <w:tcW w:w="9374"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jc w:val="center"/>
              <w:rPr>
                <w:rFonts w:ascii="Times New Roman" w:hAnsi="Times New Roman"/>
                <w:b/>
                <w:bCs/>
                <w:sz w:val="28"/>
                <w:szCs w:val="28"/>
              </w:rPr>
            </w:pPr>
            <w:r w:rsidRPr="00C754EC">
              <w:rPr>
                <w:rFonts w:ascii="Times New Roman" w:hAnsi="Times New Roman"/>
                <w:b/>
                <w:bCs/>
                <w:sz w:val="28"/>
                <w:szCs w:val="28"/>
              </w:rPr>
              <w:t>Наименование документа</w:t>
            </w:r>
          </w:p>
        </w:tc>
      </w:tr>
      <w:tr w:rsidR="00C555EB" w:rsidRPr="00C754EC" w:rsidTr="00D776AE">
        <w:tc>
          <w:tcPr>
            <w:tcW w:w="699"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hAnsi="Times New Roman"/>
                <w:b/>
                <w:sz w:val="28"/>
                <w:szCs w:val="28"/>
              </w:rPr>
            </w:pPr>
            <w:r w:rsidRPr="00C754EC">
              <w:rPr>
                <w:rFonts w:ascii="Times New Roman" w:hAnsi="Times New Roman"/>
                <w:b/>
                <w:sz w:val="28"/>
                <w:szCs w:val="28"/>
              </w:rPr>
              <w:t>1.</w:t>
            </w:r>
          </w:p>
        </w:tc>
        <w:tc>
          <w:tcPr>
            <w:tcW w:w="9374"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eastAsia="Calibri" w:hAnsi="Times New Roman"/>
                <w:i/>
                <w:sz w:val="28"/>
                <w:szCs w:val="28"/>
                <w:lang w:eastAsia="en-US"/>
              </w:rPr>
            </w:pPr>
            <w:r w:rsidRPr="00C754EC">
              <w:rPr>
                <w:rFonts w:ascii="Times New Roman" w:hAnsi="Times New Roman"/>
                <w:bCs/>
                <w:sz w:val="28"/>
                <w:szCs w:val="28"/>
              </w:rPr>
              <w:t xml:space="preserve">1.Заявление - </w:t>
            </w:r>
            <w:r w:rsidRPr="00C754EC">
              <w:rPr>
                <w:rFonts w:ascii="Times New Roman" w:eastAsia="Calibri" w:hAnsi="Times New Roman"/>
                <w:i/>
                <w:sz w:val="28"/>
                <w:szCs w:val="28"/>
                <w:lang w:eastAsia="en-US"/>
              </w:rPr>
              <w:t>оригинал</w:t>
            </w:r>
          </w:p>
        </w:tc>
      </w:tr>
      <w:tr w:rsidR="00C555EB" w:rsidRPr="00C754EC" w:rsidTr="00D776AE">
        <w:trPr>
          <w:trHeight w:val="2534"/>
        </w:trPr>
        <w:tc>
          <w:tcPr>
            <w:tcW w:w="699"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hAnsi="Times New Roman"/>
                <w:b/>
                <w:sz w:val="28"/>
                <w:szCs w:val="28"/>
              </w:rPr>
            </w:pPr>
            <w:r w:rsidRPr="00C754EC">
              <w:rPr>
                <w:rFonts w:ascii="Times New Roman" w:hAnsi="Times New Roman"/>
                <w:b/>
                <w:sz w:val="28"/>
                <w:szCs w:val="28"/>
              </w:rPr>
              <w:t>2</w:t>
            </w:r>
          </w:p>
        </w:tc>
        <w:tc>
          <w:tcPr>
            <w:tcW w:w="9374"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eastAsia="Calibri" w:hAnsi="Times New Roman"/>
                <w:sz w:val="28"/>
                <w:szCs w:val="28"/>
                <w:lang w:eastAsia="en-US"/>
              </w:rPr>
            </w:pPr>
            <w:r w:rsidRPr="00C754EC">
              <w:rPr>
                <w:rFonts w:ascii="Times New Roman" w:hAnsi="Times New Roman"/>
                <w:sz w:val="28"/>
                <w:szCs w:val="28"/>
              </w:rPr>
              <w:t>Документ, удостоверяющий  личность заявителя или представителя заявителя</w:t>
            </w:r>
            <w:r w:rsidRPr="00C754EC">
              <w:rPr>
                <w:rFonts w:ascii="Times New Roman" w:eastAsia="Calibri" w:hAnsi="Times New Roman"/>
                <w:i/>
                <w:sz w:val="28"/>
                <w:szCs w:val="28"/>
                <w:lang w:eastAsia="en-US"/>
              </w:rPr>
              <w:t xml:space="preserve"> - </w:t>
            </w:r>
            <w:r w:rsidRPr="00C754EC">
              <w:rPr>
                <w:rFonts w:ascii="Times New Roman" w:eastAsia="Calibri" w:hAnsi="Times New Roman"/>
                <w:sz w:val="28"/>
                <w:szCs w:val="28"/>
                <w:lang w:eastAsia="en-US"/>
              </w:rPr>
              <w:t>копия при предъявлении оригинала</w:t>
            </w:r>
          </w:p>
          <w:p w:rsidR="00C555EB" w:rsidRPr="00C754EC" w:rsidRDefault="00C555EB" w:rsidP="00C555EB">
            <w:pPr>
              <w:numPr>
                <w:ilvl w:val="1"/>
                <w:numId w:val="3"/>
              </w:num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2.2. Временное удостоверение личности (для граждан Российской Федерации;</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2.4. Разрешение на временное проживание (для лиц без гражданства);</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2.5. Вид на жительство (для лиц без гражданства);</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2.6. Удостоверение беженца в Российской Федерации (для беженцев)</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2.7. Свидетельство о рассмотрении ходатайства о признании беженцем на территории Российской Федерации (для беженцев);</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2.8. Свидетельство о предоставлении временного убежища на территории Российской Федерации</w:t>
            </w:r>
          </w:p>
          <w:p w:rsidR="00C555EB" w:rsidRPr="00C754EC" w:rsidRDefault="00C555EB" w:rsidP="00D776AE">
            <w:pPr>
              <w:autoSpaceDE w:val="0"/>
              <w:autoSpaceDN w:val="0"/>
              <w:adjustRightInd w:val="0"/>
              <w:spacing w:after="0" w:line="240" w:lineRule="auto"/>
              <w:rPr>
                <w:rFonts w:ascii="Times New Roman" w:hAnsi="Times New Roman"/>
                <w:sz w:val="28"/>
                <w:szCs w:val="28"/>
              </w:rPr>
            </w:pPr>
            <w:r w:rsidRPr="00C754EC">
              <w:rPr>
                <w:rFonts w:ascii="Times New Roman" w:hAnsi="Times New Roman"/>
                <w:sz w:val="28"/>
                <w:szCs w:val="28"/>
              </w:rPr>
              <w:t>2.9.  Свидетельство о рождении (для лиц, не достигших возраста 14 лет).</w:t>
            </w:r>
          </w:p>
        </w:tc>
      </w:tr>
      <w:tr w:rsidR="00C555EB" w:rsidRPr="00C754EC" w:rsidTr="00D776AE">
        <w:trPr>
          <w:trHeight w:val="879"/>
        </w:trPr>
        <w:tc>
          <w:tcPr>
            <w:tcW w:w="699"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hAnsi="Times New Roman"/>
                <w:b/>
                <w:sz w:val="28"/>
                <w:szCs w:val="28"/>
              </w:rPr>
            </w:pPr>
            <w:r w:rsidRPr="00C754EC">
              <w:rPr>
                <w:rFonts w:ascii="Times New Roman" w:hAnsi="Times New Roman"/>
                <w:b/>
                <w:sz w:val="28"/>
                <w:szCs w:val="28"/>
              </w:rPr>
              <w:t>3.</w:t>
            </w:r>
          </w:p>
        </w:tc>
        <w:tc>
          <w:tcPr>
            <w:tcW w:w="9374" w:type="dxa"/>
            <w:tcBorders>
              <w:top w:val="single" w:sz="4" w:space="0" w:color="000000"/>
              <w:left w:val="single" w:sz="4" w:space="0" w:color="000000"/>
              <w:bottom w:val="single" w:sz="4" w:space="0" w:color="000000"/>
              <w:right w:val="single" w:sz="4" w:space="0" w:color="000000"/>
            </w:tcBorders>
            <w:hideMark/>
          </w:tcPr>
          <w:p w:rsidR="00C555EB" w:rsidRPr="00C754EC" w:rsidRDefault="00C555EB" w:rsidP="00D776AE">
            <w:pPr>
              <w:autoSpaceDE w:val="0"/>
              <w:autoSpaceDN w:val="0"/>
              <w:adjustRightInd w:val="0"/>
              <w:spacing w:after="0" w:line="240" w:lineRule="auto"/>
              <w:rPr>
                <w:rFonts w:ascii="Times New Roman" w:eastAsia="Calibri" w:hAnsi="Times New Roman"/>
                <w:sz w:val="28"/>
                <w:szCs w:val="28"/>
                <w:lang w:eastAsia="en-US"/>
              </w:rPr>
            </w:pPr>
            <w:proofErr w:type="gramStart"/>
            <w:r w:rsidRPr="00C754EC">
              <w:rPr>
                <w:rFonts w:ascii="Times New Roman" w:hAnsi="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754EC">
              <w:rPr>
                <w:rFonts w:ascii="Times New Roman" w:eastAsia="Calibri" w:hAnsi="Times New Roman"/>
                <w:sz w:val="28"/>
                <w:szCs w:val="28"/>
                <w:lang w:eastAsia="en-US"/>
              </w:rPr>
              <w:t>копия при предъявлении оригинала</w:t>
            </w:r>
            <w:proofErr w:type="gramEnd"/>
          </w:p>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t>3.1. Для представителей физического лица:</w:t>
            </w:r>
          </w:p>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t xml:space="preserve">3.1.1. Доверенность, оформленная в установленном законом порядке, на представление интересов заявителя </w:t>
            </w:r>
          </w:p>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t>3.1.2. Свидетельство о рождении</w:t>
            </w:r>
          </w:p>
          <w:p w:rsidR="00C555EB" w:rsidRPr="00C754EC" w:rsidRDefault="00C555EB" w:rsidP="00D776AE">
            <w:pPr>
              <w:autoSpaceDE w:val="0"/>
              <w:autoSpaceDN w:val="0"/>
              <w:adjustRightInd w:val="0"/>
              <w:spacing w:after="0" w:line="240" w:lineRule="auto"/>
              <w:jc w:val="both"/>
              <w:rPr>
                <w:rFonts w:ascii="Times New Roman" w:hAnsi="Times New Roman"/>
                <w:sz w:val="28"/>
                <w:szCs w:val="28"/>
              </w:rPr>
            </w:pPr>
            <w:r w:rsidRPr="00C754EC">
              <w:rPr>
                <w:rFonts w:ascii="Times New Roman" w:hAnsi="Times New Roman"/>
                <w:sz w:val="28"/>
                <w:szCs w:val="28"/>
              </w:rPr>
              <w:t>3.1.3. Акт органа опеки и попечительства о назначении опекуна или попечителя</w:t>
            </w:r>
          </w:p>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t xml:space="preserve">3.2. Для представителей юридического лица: </w:t>
            </w:r>
          </w:p>
          <w:p w:rsidR="00C555EB" w:rsidRPr="00C754EC" w:rsidRDefault="00C555EB" w:rsidP="00D776AE">
            <w:pPr>
              <w:spacing w:after="0" w:line="240" w:lineRule="auto"/>
              <w:rPr>
                <w:rFonts w:ascii="Times New Roman" w:hAnsi="Times New Roman"/>
                <w:sz w:val="28"/>
                <w:szCs w:val="28"/>
              </w:rPr>
            </w:pPr>
            <w:r w:rsidRPr="00C754EC">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C555EB" w:rsidRPr="00C754EC" w:rsidRDefault="00C555EB" w:rsidP="00D776AE">
            <w:pPr>
              <w:autoSpaceDE w:val="0"/>
              <w:autoSpaceDN w:val="0"/>
              <w:adjustRightInd w:val="0"/>
              <w:spacing w:after="0" w:line="240" w:lineRule="auto"/>
              <w:jc w:val="both"/>
              <w:rPr>
                <w:rFonts w:ascii="Times New Roman" w:eastAsia="Calibri" w:hAnsi="Times New Roman"/>
                <w:bCs/>
                <w:kern w:val="2"/>
                <w:sz w:val="28"/>
                <w:szCs w:val="28"/>
                <w:lang w:eastAsia="en-US"/>
              </w:rPr>
            </w:pPr>
            <w:r w:rsidRPr="00C754EC">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C555EB" w:rsidRDefault="00C555EB" w:rsidP="00C555EB">
      <w:pPr>
        <w:spacing w:after="0" w:line="240" w:lineRule="auto"/>
        <w:rPr>
          <w:rFonts w:ascii="Times New Roman" w:hAnsi="Times New Roman"/>
          <w:sz w:val="28"/>
          <w:szCs w:val="28"/>
        </w:rPr>
      </w:pPr>
    </w:p>
    <w:p w:rsidR="00AE3087" w:rsidRDefault="00AE3087" w:rsidP="00C555EB">
      <w:pPr>
        <w:spacing w:after="0" w:line="240" w:lineRule="auto"/>
        <w:ind w:left="5664" w:firstLine="708"/>
        <w:rPr>
          <w:rFonts w:ascii="Times New Roman" w:hAnsi="Times New Roman"/>
          <w:sz w:val="28"/>
          <w:szCs w:val="28"/>
        </w:rPr>
      </w:pPr>
    </w:p>
    <w:p w:rsidR="00AE3087" w:rsidRDefault="00AE3087" w:rsidP="00C555EB">
      <w:pPr>
        <w:spacing w:after="0" w:line="240" w:lineRule="auto"/>
        <w:ind w:left="5664" w:firstLine="708"/>
        <w:rPr>
          <w:rFonts w:ascii="Times New Roman" w:hAnsi="Times New Roman"/>
          <w:sz w:val="28"/>
          <w:szCs w:val="28"/>
        </w:rPr>
      </w:pPr>
    </w:p>
    <w:p w:rsidR="00C555EB" w:rsidRPr="00AE3087" w:rsidRDefault="00C555EB" w:rsidP="00AE3087">
      <w:pPr>
        <w:spacing w:after="0" w:line="240" w:lineRule="auto"/>
        <w:ind w:left="5664" w:firstLine="708"/>
        <w:jc w:val="right"/>
        <w:rPr>
          <w:rFonts w:ascii="Times New Roman" w:hAnsi="Times New Roman"/>
          <w:sz w:val="24"/>
          <w:szCs w:val="24"/>
        </w:rPr>
      </w:pPr>
      <w:r w:rsidRPr="00AE3087">
        <w:rPr>
          <w:rFonts w:ascii="Times New Roman" w:hAnsi="Times New Roman"/>
          <w:sz w:val="24"/>
          <w:szCs w:val="24"/>
        </w:rPr>
        <w:lastRenderedPageBreak/>
        <w:t>Приложение №2</w:t>
      </w:r>
    </w:p>
    <w:p w:rsidR="00C555EB" w:rsidRPr="00AE3087" w:rsidRDefault="00C555EB" w:rsidP="00AE3087">
      <w:pPr>
        <w:autoSpaceDE w:val="0"/>
        <w:autoSpaceDN w:val="0"/>
        <w:adjustRightInd w:val="0"/>
        <w:spacing w:after="0" w:line="240" w:lineRule="auto"/>
        <w:ind w:left="4536"/>
        <w:jc w:val="right"/>
        <w:rPr>
          <w:rFonts w:ascii="Times New Roman" w:eastAsia="Calibri" w:hAnsi="Times New Roman"/>
          <w:sz w:val="24"/>
          <w:szCs w:val="24"/>
          <w:lang w:eastAsia="en-US"/>
        </w:rPr>
      </w:pPr>
      <w:r w:rsidRPr="00AE3087">
        <w:rPr>
          <w:rFonts w:ascii="Times New Roman" w:hAnsi="Times New Roman"/>
          <w:sz w:val="24"/>
          <w:szCs w:val="24"/>
        </w:rPr>
        <w:t>к административному регламенту предоставления муниципальной услуги «</w:t>
      </w:r>
      <w:r w:rsidRPr="00AE3087">
        <w:rPr>
          <w:rFonts w:ascii="Times New Roman" w:eastAsia="Calibri" w:hAnsi="Times New Roman"/>
          <w:sz w:val="24"/>
          <w:szCs w:val="24"/>
          <w:lang w:eastAsia="en-US"/>
        </w:rPr>
        <w:t>Выдача справки</w:t>
      </w:r>
    </w:p>
    <w:p w:rsidR="00C555EB" w:rsidRPr="00AE3087" w:rsidRDefault="00C555EB" w:rsidP="00AE3087">
      <w:pPr>
        <w:autoSpaceDE w:val="0"/>
        <w:autoSpaceDN w:val="0"/>
        <w:adjustRightInd w:val="0"/>
        <w:spacing w:after="0" w:line="240" w:lineRule="auto"/>
        <w:ind w:left="4536"/>
        <w:jc w:val="right"/>
        <w:rPr>
          <w:rFonts w:ascii="Times New Roman" w:hAnsi="Times New Roman"/>
          <w:sz w:val="24"/>
          <w:szCs w:val="24"/>
        </w:rPr>
      </w:pPr>
      <w:r w:rsidRPr="00AE3087">
        <w:rPr>
          <w:rFonts w:ascii="Times New Roman" w:eastAsia="Calibri" w:hAnsi="Times New Roman"/>
          <w:sz w:val="24"/>
          <w:szCs w:val="24"/>
          <w:lang w:eastAsia="en-US"/>
        </w:rPr>
        <w:t xml:space="preserve"> об отсутствии (наличии) задолженности по арендной плате за земельный участок</w:t>
      </w:r>
      <w:r w:rsidRPr="00AE3087">
        <w:rPr>
          <w:rFonts w:ascii="Times New Roman" w:hAnsi="Times New Roman"/>
          <w:sz w:val="24"/>
          <w:szCs w:val="24"/>
        </w:rPr>
        <w:t>»</w:t>
      </w:r>
    </w:p>
    <w:p w:rsidR="00C555EB" w:rsidRPr="00AE3087" w:rsidRDefault="00C555EB" w:rsidP="00AE3087">
      <w:pPr>
        <w:autoSpaceDE w:val="0"/>
        <w:autoSpaceDN w:val="0"/>
        <w:adjustRightInd w:val="0"/>
        <w:spacing w:after="0" w:line="240" w:lineRule="auto"/>
        <w:jc w:val="right"/>
        <w:rPr>
          <w:rFonts w:ascii="Times New Roman" w:hAnsi="Times New Roman"/>
          <w:sz w:val="24"/>
          <w:szCs w:val="24"/>
        </w:rPr>
      </w:pPr>
    </w:p>
    <w:p w:rsidR="00C555EB" w:rsidRPr="00C754EC" w:rsidRDefault="00C555EB" w:rsidP="00C555EB">
      <w:pPr>
        <w:spacing w:after="0" w:line="240" w:lineRule="auto"/>
        <w:jc w:val="center"/>
        <w:rPr>
          <w:rFonts w:ascii="Times New Roman" w:hAnsi="Times New Roman"/>
          <w:sz w:val="28"/>
          <w:szCs w:val="28"/>
        </w:rPr>
      </w:pPr>
    </w:p>
    <w:p w:rsidR="00C555EB" w:rsidRPr="00C754EC" w:rsidRDefault="00C555EB" w:rsidP="00C555EB">
      <w:pPr>
        <w:spacing w:after="0" w:line="240" w:lineRule="auto"/>
        <w:jc w:val="center"/>
        <w:rPr>
          <w:rFonts w:ascii="Times New Roman" w:hAnsi="Times New Roman"/>
          <w:sz w:val="28"/>
          <w:szCs w:val="28"/>
        </w:rPr>
      </w:pPr>
      <w:r w:rsidRPr="00C754EC">
        <w:rPr>
          <w:rFonts w:ascii="Times New Roman" w:hAnsi="Times New Roman"/>
          <w:sz w:val="28"/>
          <w:szCs w:val="28"/>
        </w:rPr>
        <w:t>ФОРМА ЗАЯВЛЕНИЯ</w:t>
      </w: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r w:rsidRPr="00C754EC">
        <w:rPr>
          <w:rFonts w:ascii="Times New Roman" w:hAnsi="Times New Roman"/>
          <w:sz w:val="28"/>
          <w:szCs w:val="28"/>
        </w:rPr>
        <w:t>Выдача справки об отсутствии  (наличии) задолженности по арендной плате</w:t>
      </w:r>
    </w:p>
    <w:p w:rsidR="00C555EB" w:rsidRPr="00C754EC" w:rsidRDefault="00C555EB" w:rsidP="00C555EB">
      <w:pPr>
        <w:spacing w:after="0" w:line="240" w:lineRule="auto"/>
        <w:jc w:val="center"/>
        <w:rPr>
          <w:rFonts w:ascii="Times New Roman" w:hAnsi="Times New Roman"/>
          <w:sz w:val="28"/>
          <w:szCs w:val="28"/>
        </w:rPr>
      </w:pPr>
      <w:r w:rsidRPr="00C754EC">
        <w:rPr>
          <w:rFonts w:ascii="Times New Roman" w:hAnsi="Times New Roman"/>
          <w:sz w:val="28"/>
          <w:szCs w:val="28"/>
        </w:rPr>
        <w:t xml:space="preserve"> за земельный участок (для физического лица)</w:t>
      </w:r>
    </w:p>
    <w:p w:rsidR="00C555EB" w:rsidRPr="00C754EC" w:rsidRDefault="00C555EB" w:rsidP="00C555EB">
      <w:pPr>
        <w:autoSpaceDE w:val="0"/>
        <w:autoSpaceDN w:val="0"/>
        <w:adjustRightInd w:val="0"/>
        <w:spacing w:after="0" w:line="240" w:lineRule="auto"/>
        <w:ind w:firstLine="567"/>
        <w:jc w:val="right"/>
        <w:rPr>
          <w:rFonts w:ascii="Times New Roman" w:hAnsi="Times New Roman"/>
          <w:sz w:val="28"/>
          <w:szCs w:val="28"/>
        </w:rPr>
      </w:pPr>
    </w:p>
    <w:p w:rsidR="00C555EB" w:rsidRPr="00C754EC" w:rsidRDefault="00C555EB" w:rsidP="00C555EB">
      <w:pPr>
        <w:autoSpaceDE w:val="0"/>
        <w:autoSpaceDN w:val="0"/>
        <w:adjustRightInd w:val="0"/>
        <w:spacing w:after="0" w:line="240" w:lineRule="auto"/>
        <w:ind w:firstLine="567"/>
        <w:jc w:val="right"/>
        <w:rPr>
          <w:rFonts w:ascii="Times New Roman" w:hAnsi="Times New Roman"/>
          <w:sz w:val="28"/>
          <w:szCs w:val="28"/>
        </w:rPr>
      </w:pPr>
      <w:r w:rsidRPr="00C754EC">
        <w:rPr>
          <w:rFonts w:ascii="Times New Roman" w:hAnsi="Times New Roman"/>
          <w:sz w:val="28"/>
          <w:szCs w:val="28"/>
        </w:rPr>
        <w:t xml:space="preserve">Главе Администрации </w:t>
      </w:r>
      <w:r>
        <w:rPr>
          <w:rFonts w:ascii="Times New Roman" w:hAnsi="Times New Roman"/>
          <w:sz w:val="28"/>
          <w:szCs w:val="28"/>
        </w:rPr>
        <w:t>Екатериновского</w:t>
      </w:r>
      <w:r w:rsidRPr="00C754EC">
        <w:rPr>
          <w:rFonts w:ascii="Times New Roman" w:hAnsi="Times New Roman"/>
          <w:sz w:val="28"/>
          <w:szCs w:val="28"/>
        </w:rPr>
        <w:t xml:space="preserve"> сельского поселения</w:t>
      </w:r>
    </w:p>
    <w:p w:rsidR="00C555EB" w:rsidRPr="00C754EC" w:rsidRDefault="00C555EB" w:rsidP="00C555EB">
      <w:pPr>
        <w:spacing w:after="0" w:line="240" w:lineRule="auto"/>
        <w:jc w:val="right"/>
        <w:rPr>
          <w:rFonts w:ascii="Times New Roman" w:hAnsi="Times New Roman"/>
          <w:sz w:val="28"/>
          <w:szCs w:val="28"/>
        </w:rPr>
      </w:pPr>
      <w:r w:rsidRPr="00C754EC">
        <w:rPr>
          <w:rFonts w:ascii="Times New Roman" w:hAnsi="Times New Roman"/>
          <w:sz w:val="28"/>
          <w:szCs w:val="28"/>
        </w:rPr>
        <w:t>Ф.И.О.</w:t>
      </w:r>
    </w:p>
    <w:p w:rsidR="00C555EB" w:rsidRPr="00C754EC" w:rsidRDefault="00C555EB" w:rsidP="00C555EB">
      <w:pPr>
        <w:spacing w:after="0" w:line="240" w:lineRule="auto"/>
        <w:jc w:val="right"/>
        <w:rPr>
          <w:rFonts w:ascii="Times New Roman" w:hAnsi="Times New Roman"/>
          <w:sz w:val="28"/>
          <w:szCs w:val="28"/>
        </w:rPr>
      </w:pPr>
    </w:p>
    <w:p w:rsidR="00C555EB" w:rsidRPr="00C754EC" w:rsidRDefault="00C555EB" w:rsidP="00C555EB">
      <w:pPr>
        <w:keepNext/>
        <w:autoSpaceDE w:val="0"/>
        <w:autoSpaceDN w:val="0"/>
        <w:spacing w:after="0" w:line="240" w:lineRule="auto"/>
        <w:jc w:val="center"/>
        <w:outlineLvl w:val="1"/>
        <w:rPr>
          <w:rFonts w:ascii="Times New Roman" w:hAnsi="Times New Roman"/>
          <w:b/>
          <w:bCs/>
          <w:sz w:val="28"/>
          <w:szCs w:val="28"/>
        </w:rPr>
      </w:pPr>
      <w:r w:rsidRPr="00C754EC">
        <w:rPr>
          <w:rFonts w:ascii="Times New Roman" w:hAnsi="Times New Roman"/>
          <w:b/>
          <w:bCs/>
          <w:sz w:val="28"/>
          <w:szCs w:val="28"/>
        </w:rPr>
        <w:t>ЗАЯВЛЕНИЕ</w:t>
      </w: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r w:rsidRPr="00C754EC">
        <w:rPr>
          <w:rFonts w:ascii="Times New Roman" w:hAnsi="Times New Roman"/>
          <w:sz w:val="28"/>
          <w:szCs w:val="28"/>
        </w:rPr>
        <w:t>о</w:t>
      </w:r>
      <w:r w:rsidRPr="00C754EC">
        <w:rPr>
          <w:rFonts w:ascii="Arial" w:hAnsi="Arial" w:cs="Arial"/>
          <w:b/>
          <w:sz w:val="28"/>
          <w:szCs w:val="28"/>
        </w:rPr>
        <w:t xml:space="preserve"> </w:t>
      </w:r>
      <w:r w:rsidRPr="00C754EC">
        <w:rPr>
          <w:rFonts w:ascii="Times New Roman" w:hAnsi="Times New Roman"/>
          <w:sz w:val="28"/>
          <w:szCs w:val="28"/>
        </w:rPr>
        <w:t>выдаче справки об отсутствии  (наличии) задолженности по арендной плате</w:t>
      </w:r>
    </w:p>
    <w:p w:rsidR="00C555EB" w:rsidRPr="00C754EC" w:rsidRDefault="00C555EB" w:rsidP="00C555EB">
      <w:pPr>
        <w:spacing w:after="0" w:line="240" w:lineRule="auto"/>
        <w:jc w:val="center"/>
        <w:rPr>
          <w:rFonts w:ascii="Times New Roman" w:hAnsi="Times New Roman"/>
          <w:b/>
          <w:sz w:val="28"/>
          <w:szCs w:val="28"/>
        </w:rPr>
      </w:pPr>
      <w:r w:rsidRPr="00C754EC">
        <w:rPr>
          <w:rFonts w:ascii="Times New Roman" w:hAnsi="Times New Roman"/>
          <w:sz w:val="28"/>
          <w:szCs w:val="28"/>
        </w:rPr>
        <w:t xml:space="preserve"> за земельный участок</w:t>
      </w:r>
    </w:p>
    <w:p w:rsidR="00C555EB" w:rsidRPr="00C754EC" w:rsidRDefault="00C555EB" w:rsidP="00C555EB">
      <w:pPr>
        <w:tabs>
          <w:tab w:val="center" w:pos="4677"/>
          <w:tab w:val="right" w:pos="9355"/>
        </w:tabs>
        <w:spacing w:after="0" w:line="240" w:lineRule="auto"/>
        <w:jc w:val="both"/>
        <w:rPr>
          <w:rFonts w:ascii="Times New Roman" w:hAnsi="Times New Roman"/>
          <w:i/>
          <w:iCs/>
          <w:sz w:val="28"/>
          <w:szCs w:val="28"/>
          <w:lang w:eastAsia="ar-SA"/>
        </w:rPr>
      </w:pPr>
      <w:r w:rsidRPr="00C754EC">
        <w:rPr>
          <w:rFonts w:ascii="Times New Roman" w:hAnsi="Times New Roman"/>
          <w:sz w:val="28"/>
          <w:szCs w:val="28"/>
          <w:lang w:eastAsia="ar-SA"/>
        </w:rPr>
        <w:t>Я, _______________________________________________________________________________,</w:t>
      </w:r>
    </w:p>
    <w:p w:rsidR="00C555EB" w:rsidRPr="00C754EC" w:rsidRDefault="00C555EB" w:rsidP="00C555EB">
      <w:pPr>
        <w:tabs>
          <w:tab w:val="center" w:pos="4677"/>
          <w:tab w:val="right" w:pos="9355"/>
        </w:tabs>
        <w:spacing w:after="0" w:line="240" w:lineRule="auto"/>
        <w:jc w:val="center"/>
        <w:rPr>
          <w:rFonts w:ascii="Times New Roman" w:hAnsi="Times New Roman"/>
          <w:sz w:val="28"/>
          <w:szCs w:val="28"/>
          <w:lang w:eastAsia="ar-SA"/>
        </w:rPr>
      </w:pPr>
      <w:r w:rsidRPr="00C754EC">
        <w:rPr>
          <w:rFonts w:ascii="Times New Roman" w:hAnsi="Times New Roman"/>
          <w:i/>
          <w:iCs/>
          <w:sz w:val="28"/>
          <w:szCs w:val="28"/>
          <w:lang w:eastAsia="ar-SA"/>
        </w:rPr>
        <w:t>(Ф.И.О. полностью)</w:t>
      </w:r>
    </w:p>
    <w:p w:rsidR="00C555EB" w:rsidRPr="00C754EC" w:rsidRDefault="00C555EB" w:rsidP="00C555EB">
      <w:pPr>
        <w:tabs>
          <w:tab w:val="center" w:pos="4677"/>
          <w:tab w:val="right" w:pos="9355"/>
        </w:tabs>
        <w:spacing w:after="0" w:line="240" w:lineRule="auto"/>
        <w:jc w:val="both"/>
        <w:rPr>
          <w:rFonts w:ascii="Times New Roman" w:hAnsi="Times New Roman"/>
          <w:i/>
          <w:iCs/>
          <w:sz w:val="28"/>
          <w:szCs w:val="28"/>
          <w:vertAlign w:val="superscript"/>
          <w:lang w:eastAsia="ar-SA"/>
        </w:rPr>
      </w:pPr>
      <w:r w:rsidRPr="00C754EC">
        <w:rPr>
          <w:rFonts w:ascii="Times New Roman" w:hAnsi="Times New Roman"/>
          <w:sz w:val="28"/>
          <w:szCs w:val="28"/>
          <w:lang w:eastAsia="ar-SA"/>
        </w:rPr>
        <w:t>_________________________________________________________________________________,</w:t>
      </w:r>
    </w:p>
    <w:p w:rsidR="00C555EB" w:rsidRPr="00C754EC" w:rsidRDefault="00C555EB" w:rsidP="00C555EB">
      <w:pPr>
        <w:tabs>
          <w:tab w:val="center" w:pos="4677"/>
          <w:tab w:val="right" w:pos="9355"/>
        </w:tabs>
        <w:spacing w:after="0" w:line="240" w:lineRule="auto"/>
        <w:rPr>
          <w:rFonts w:ascii="Times New Roman" w:hAnsi="Times New Roman"/>
          <w:sz w:val="28"/>
          <w:szCs w:val="28"/>
          <w:lang w:eastAsia="ar-SA"/>
        </w:rPr>
      </w:pPr>
      <w:r w:rsidRPr="00C754EC">
        <w:rPr>
          <w:rFonts w:ascii="Times New Roman" w:hAnsi="Times New Roman"/>
          <w:i/>
          <w:iCs/>
          <w:sz w:val="28"/>
          <w:szCs w:val="28"/>
          <w:vertAlign w:val="superscript"/>
          <w:lang w:eastAsia="ar-SA"/>
        </w:rPr>
        <w:t xml:space="preserve">                                                                                                      (место рождения)</w:t>
      </w:r>
    </w:p>
    <w:p w:rsidR="00C555EB" w:rsidRPr="00C754EC" w:rsidRDefault="00C555EB" w:rsidP="00C555EB">
      <w:pPr>
        <w:tabs>
          <w:tab w:val="center" w:pos="4677"/>
          <w:tab w:val="right" w:pos="9355"/>
        </w:tabs>
        <w:spacing w:after="0" w:line="240" w:lineRule="auto"/>
        <w:rPr>
          <w:rFonts w:ascii="Times New Roman" w:hAnsi="Times New Roman"/>
          <w:sz w:val="28"/>
          <w:szCs w:val="28"/>
          <w:lang w:eastAsia="ar-SA"/>
        </w:rPr>
      </w:pPr>
      <w:r w:rsidRPr="00C754EC">
        <w:rPr>
          <w:rFonts w:ascii="Times New Roman" w:hAnsi="Times New Roman"/>
          <w:sz w:val="28"/>
          <w:szCs w:val="28"/>
          <w:lang w:eastAsia="ar-SA"/>
        </w:rPr>
        <w:t>«__» ______________ 19__ года рождения, гражданин (</w:t>
      </w:r>
      <w:proofErr w:type="spellStart"/>
      <w:r w:rsidRPr="00C754EC">
        <w:rPr>
          <w:rFonts w:ascii="Times New Roman" w:hAnsi="Times New Roman"/>
          <w:sz w:val="28"/>
          <w:szCs w:val="28"/>
          <w:lang w:eastAsia="ar-SA"/>
        </w:rPr>
        <w:t>ка</w:t>
      </w:r>
      <w:proofErr w:type="spellEnd"/>
      <w:r w:rsidRPr="00C754EC">
        <w:rPr>
          <w:rFonts w:ascii="Times New Roman" w:hAnsi="Times New Roman"/>
          <w:sz w:val="28"/>
          <w:szCs w:val="28"/>
          <w:lang w:eastAsia="ar-SA"/>
        </w:rPr>
        <w:t>) _______________________________,</w:t>
      </w:r>
    </w:p>
    <w:p w:rsidR="00C555EB" w:rsidRPr="00C754EC" w:rsidRDefault="00C555EB" w:rsidP="00C555EB">
      <w:pPr>
        <w:tabs>
          <w:tab w:val="center" w:pos="4677"/>
          <w:tab w:val="right" w:pos="9355"/>
        </w:tabs>
        <w:spacing w:after="0" w:line="240" w:lineRule="auto"/>
        <w:rPr>
          <w:rFonts w:ascii="Times New Roman" w:hAnsi="Times New Roman"/>
          <w:sz w:val="28"/>
          <w:szCs w:val="28"/>
          <w:lang w:eastAsia="ar-SA"/>
        </w:rPr>
      </w:pPr>
    </w:p>
    <w:p w:rsidR="00C555EB" w:rsidRPr="00C754EC" w:rsidRDefault="00C555EB" w:rsidP="00C555EB">
      <w:pPr>
        <w:tabs>
          <w:tab w:val="center" w:pos="4677"/>
          <w:tab w:val="right" w:pos="9355"/>
        </w:tabs>
        <w:spacing w:after="0" w:line="240" w:lineRule="auto"/>
        <w:jc w:val="both"/>
        <w:rPr>
          <w:rFonts w:ascii="Times New Roman" w:hAnsi="Times New Roman"/>
          <w:sz w:val="28"/>
          <w:szCs w:val="28"/>
          <w:vertAlign w:val="superscript"/>
          <w:lang w:eastAsia="ar-SA"/>
        </w:rPr>
      </w:pPr>
      <w:r w:rsidRPr="00C754EC">
        <w:rPr>
          <w:rFonts w:ascii="Times New Roman" w:hAnsi="Times New Roman"/>
          <w:sz w:val="28"/>
          <w:szCs w:val="28"/>
          <w:lang w:eastAsia="ar-SA"/>
        </w:rPr>
        <w:t>паспорт серии ________ № ______________ код подразделения __________________________</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r w:rsidRPr="00C754EC">
        <w:rPr>
          <w:rFonts w:ascii="Times New Roman" w:hAnsi="Times New Roman"/>
          <w:sz w:val="28"/>
          <w:szCs w:val="28"/>
          <w:vertAlign w:val="superscript"/>
          <w:lang w:eastAsia="ar-SA"/>
        </w:rPr>
        <w:tab/>
      </w:r>
      <w:r w:rsidRPr="00C754EC">
        <w:rPr>
          <w:rFonts w:ascii="Times New Roman" w:hAnsi="Times New Roman"/>
          <w:sz w:val="28"/>
          <w:szCs w:val="28"/>
          <w:vertAlign w:val="superscript"/>
          <w:lang w:eastAsia="ar-SA"/>
        </w:rPr>
        <w:tab/>
        <w:t xml:space="preserve">                                                                                      </w:t>
      </w:r>
      <w:r w:rsidRPr="00C754EC">
        <w:rPr>
          <w:rFonts w:ascii="Times New Roman" w:hAnsi="Times New Roman"/>
          <w:i/>
          <w:iCs/>
          <w:sz w:val="28"/>
          <w:szCs w:val="28"/>
          <w:vertAlign w:val="superscript"/>
          <w:lang w:eastAsia="ar-SA"/>
        </w:rPr>
        <w:t>(для новых паспортов)</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vertAlign w:val="superscript"/>
          <w:lang w:eastAsia="ar-SA"/>
        </w:rPr>
      </w:pPr>
      <w:r w:rsidRPr="00C754EC">
        <w:rPr>
          <w:rFonts w:ascii="Times New Roman" w:hAnsi="Times New Roman"/>
          <w:sz w:val="28"/>
          <w:szCs w:val="28"/>
          <w:lang w:eastAsia="ar-SA"/>
        </w:rPr>
        <w:t>выдан  «__» _____________ 20__ г. __________________________________________________</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r w:rsidRPr="00C754EC">
        <w:rPr>
          <w:rFonts w:ascii="Times New Roman" w:hAnsi="Times New Roman"/>
          <w:sz w:val="28"/>
          <w:szCs w:val="28"/>
          <w:vertAlign w:val="superscript"/>
          <w:lang w:eastAsia="ar-SA"/>
        </w:rPr>
        <w:tab/>
        <w:t xml:space="preserve">                                                                           </w:t>
      </w:r>
      <w:r w:rsidRPr="00C754EC">
        <w:rPr>
          <w:rFonts w:ascii="Times New Roman" w:hAnsi="Times New Roman"/>
          <w:i/>
          <w:iCs/>
          <w:sz w:val="28"/>
          <w:szCs w:val="28"/>
          <w:vertAlign w:val="superscript"/>
          <w:lang w:eastAsia="ar-SA"/>
        </w:rPr>
        <w:t xml:space="preserve">                                         (когда и кем </w:t>
      </w:r>
      <w:proofErr w:type="gramStart"/>
      <w:r w:rsidRPr="00C754EC">
        <w:rPr>
          <w:rFonts w:ascii="Times New Roman" w:hAnsi="Times New Roman"/>
          <w:i/>
          <w:iCs/>
          <w:sz w:val="28"/>
          <w:szCs w:val="28"/>
          <w:vertAlign w:val="superscript"/>
          <w:lang w:eastAsia="ar-SA"/>
        </w:rPr>
        <w:t>выдан</w:t>
      </w:r>
      <w:proofErr w:type="gramEnd"/>
      <w:r w:rsidRPr="00C754EC">
        <w:rPr>
          <w:rFonts w:ascii="Times New Roman" w:hAnsi="Times New Roman"/>
          <w:i/>
          <w:iCs/>
          <w:sz w:val="28"/>
          <w:szCs w:val="28"/>
          <w:vertAlign w:val="superscript"/>
          <w:lang w:eastAsia="ar-SA"/>
        </w:rPr>
        <w:t xml:space="preserve"> полностью)</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r w:rsidRPr="00C754EC">
        <w:rPr>
          <w:rFonts w:ascii="Times New Roman" w:hAnsi="Times New Roman"/>
          <w:sz w:val="28"/>
          <w:szCs w:val="28"/>
          <w:lang w:eastAsia="ar-SA"/>
        </w:rPr>
        <w:t>______________________________________________________________________________,</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proofErr w:type="gramStart"/>
      <w:r w:rsidRPr="00C754EC">
        <w:rPr>
          <w:rFonts w:ascii="Times New Roman" w:hAnsi="Times New Roman"/>
          <w:sz w:val="28"/>
          <w:szCs w:val="28"/>
          <w:lang w:eastAsia="ar-SA"/>
        </w:rPr>
        <w:t>зарегистрированный</w:t>
      </w:r>
      <w:proofErr w:type="gramEnd"/>
      <w:r w:rsidRPr="00C754EC">
        <w:rPr>
          <w:rFonts w:ascii="Times New Roman" w:hAnsi="Times New Roman"/>
          <w:sz w:val="28"/>
          <w:szCs w:val="28"/>
          <w:lang w:eastAsia="ar-SA"/>
        </w:rPr>
        <w:t xml:space="preserve"> (</w:t>
      </w:r>
      <w:proofErr w:type="spellStart"/>
      <w:r w:rsidRPr="00C754EC">
        <w:rPr>
          <w:rFonts w:ascii="Times New Roman" w:hAnsi="Times New Roman"/>
          <w:sz w:val="28"/>
          <w:szCs w:val="28"/>
          <w:lang w:eastAsia="ar-SA"/>
        </w:rPr>
        <w:t>ая</w:t>
      </w:r>
      <w:proofErr w:type="spellEnd"/>
      <w:r w:rsidRPr="00C754EC">
        <w:rPr>
          <w:rFonts w:ascii="Times New Roman" w:hAnsi="Times New Roman"/>
          <w:sz w:val="28"/>
          <w:szCs w:val="28"/>
          <w:lang w:eastAsia="ar-SA"/>
        </w:rPr>
        <w:t>) по адресу: __________________________________________________________________________________</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r w:rsidRPr="00C754EC">
        <w:rPr>
          <w:rFonts w:ascii="Times New Roman" w:hAnsi="Times New Roman"/>
          <w:sz w:val="28"/>
          <w:szCs w:val="28"/>
          <w:lang w:eastAsia="ar-SA"/>
        </w:rPr>
        <w:t>__________________________________________________________________________________</w:t>
      </w:r>
    </w:p>
    <w:p w:rsidR="00C555EB" w:rsidRPr="00C754EC" w:rsidRDefault="00C555EB" w:rsidP="00C555EB">
      <w:pPr>
        <w:tabs>
          <w:tab w:val="center" w:pos="4677"/>
          <w:tab w:val="right" w:pos="9355"/>
        </w:tabs>
        <w:spacing w:after="0" w:line="240" w:lineRule="auto"/>
        <w:jc w:val="both"/>
        <w:rPr>
          <w:rFonts w:ascii="Times New Roman" w:hAnsi="Times New Roman"/>
          <w:sz w:val="28"/>
          <w:szCs w:val="28"/>
          <w:lang w:eastAsia="ar-SA"/>
        </w:rPr>
      </w:pPr>
    </w:p>
    <w:p w:rsidR="00C555EB" w:rsidRPr="00C754EC" w:rsidRDefault="00C555EB" w:rsidP="00C555EB">
      <w:pPr>
        <w:tabs>
          <w:tab w:val="center" w:pos="4677"/>
          <w:tab w:val="right" w:pos="9355"/>
        </w:tabs>
        <w:spacing w:after="0" w:line="240" w:lineRule="auto"/>
        <w:jc w:val="both"/>
        <w:rPr>
          <w:rFonts w:ascii="Times New Roman" w:hAnsi="Times New Roman"/>
          <w:b/>
          <w:sz w:val="28"/>
          <w:szCs w:val="28"/>
          <w:lang w:eastAsia="ar-SA"/>
        </w:rPr>
      </w:pPr>
      <w:r w:rsidRPr="00C754EC">
        <w:rPr>
          <w:rFonts w:ascii="Times New Roman" w:hAnsi="Times New Roman"/>
          <w:sz w:val="28"/>
          <w:szCs w:val="28"/>
          <w:lang w:eastAsia="ar-SA"/>
        </w:rPr>
        <w:t xml:space="preserve">тел.: ________________________ , </w:t>
      </w:r>
      <w:r w:rsidRPr="00C754EC">
        <w:rPr>
          <w:rFonts w:ascii="Times New Roman" w:hAnsi="Times New Roman"/>
          <w:sz w:val="28"/>
          <w:szCs w:val="28"/>
          <w:lang w:val="en-US" w:eastAsia="ar-SA"/>
        </w:rPr>
        <w:t>e</w:t>
      </w:r>
      <w:r w:rsidRPr="00C754EC">
        <w:rPr>
          <w:rFonts w:ascii="Times New Roman" w:hAnsi="Times New Roman"/>
          <w:sz w:val="28"/>
          <w:szCs w:val="28"/>
          <w:lang w:eastAsia="ar-SA"/>
        </w:rPr>
        <w:t>-</w:t>
      </w:r>
      <w:r w:rsidRPr="00C754EC">
        <w:rPr>
          <w:rFonts w:ascii="Times New Roman" w:hAnsi="Times New Roman"/>
          <w:sz w:val="28"/>
          <w:szCs w:val="28"/>
          <w:lang w:val="en-US" w:eastAsia="ar-SA"/>
        </w:rPr>
        <w:t>mail</w:t>
      </w:r>
      <w:r w:rsidRPr="00C754EC">
        <w:rPr>
          <w:rFonts w:ascii="Times New Roman" w:hAnsi="Times New Roman"/>
          <w:sz w:val="28"/>
          <w:szCs w:val="28"/>
          <w:lang w:eastAsia="ar-SA"/>
        </w:rPr>
        <w:t xml:space="preserve"> (адрес электронной почты): _______________________,</w:t>
      </w:r>
    </w:p>
    <w:p w:rsidR="00C555EB" w:rsidRPr="00C754EC" w:rsidRDefault="00C555EB" w:rsidP="00C555EB">
      <w:pPr>
        <w:spacing w:before="120" w:after="0" w:line="240" w:lineRule="auto"/>
        <w:rPr>
          <w:rFonts w:ascii="Times New Roman" w:hAnsi="Times New Roman"/>
          <w:sz w:val="28"/>
          <w:szCs w:val="28"/>
        </w:rPr>
      </w:pPr>
      <w:r w:rsidRPr="00C754EC">
        <w:rPr>
          <w:rFonts w:ascii="Times New Roman" w:hAnsi="Times New Roman"/>
          <w:b/>
          <w:bCs/>
          <w:sz w:val="28"/>
          <w:szCs w:val="28"/>
        </w:rPr>
        <w:t xml:space="preserve">прошу Вас выдать </w:t>
      </w:r>
      <w:r w:rsidRPr="00C754EC">
        <w:rPr>
          <w:rFonts w:ascii="Times New Roman" w:hAnsi="Times New Roman"/>
          <w:b/>
          <w:sz w:val="28"/>
          <w:szCs w:val="28"/>
        </w:rPr>
        <w:t xml:space="preserve">справку об отсутствии (наличии) задолженности по арендной плате </w:t>
      </w:r>
      <w:r w:rsidRPr="00C754EC">
        <w:rPr>
          <w:rFonts w:ascii="Times New Roman" w:hAnsi="Times New Roman"/>
          <w:b/>
          <w:bCs/>
          <w:sz w:val="28"/>
          <w:szCs w:val="28"/>
        </w:rPr>
        <w:t xml:space="preserve"> за земельный участок по договору аренды </w:t>
      </w:r>
      <w:proofErr w:type="gramStart"/>
      <w:r w:rsidRPr="00C754EC">
        <w:rPr>
          <w:rFonts w:ascii="Times New Roman" w:hAnsi="Times New Roman"/>
          <w:b/>
          <w:bCs/>
          <w:sz w:val="28"/>
          <w:szCs w:val="28"/>
        </w:rPr>
        <w:t>от</w:t>
      </w:r>
      <w:proofErr w:type="gramEnd"/>
      <w:r w:rsidRPr="00C754EC">
        <w:rPr>
          <w:rFonts w:ascii="Times New Roman" w:hAnsi="Times New Roman"/>
          <w:b/>
          <w:bCs/>
          <w:sz w:val="28"/>
          <w:szCs w:val="28"/>
        </w:rPr>
        <w:t xml:space="preserve"> ___________ №______ </w:t>
      </w:r>
    </w:p>
    <w:p w:rsidR="00C555EB" w:rsidRPr="00C754EC" w:rsidRDefault="00C555EB" w:rsidP="00C555EB">
      <w:pPr>
        <w:spacing w:after="0" w:line="240" w:lineRule="auto"/>
        <w:jc w:val="both"/>
        <w:rPr>
          <w:rFonts w:ascii="Times New Roman" w:hAnsi="Times New Roman"/>
          <w:sz w:val="28"/>
          <w:szCs w:val="28"/>
        </w:rPr>
      </w:pPr>
      <w:r w:rsidRPr="00C754EC">
        <w:rPr>
          <w:rFonts w:ascii="Times New Roman" w:hAnsi="Times New Roman"/>
          <w:sz w:val="28"/>
          <w:szCs w:val="28"/>
        </w:rPr>
        <w:t xml:space="preserve">                                                                                                                                                 </w:t>
      </w:r>
    </w:p>
    <w:p w:rsidR="00C555EB" w:rsidRPr="00C754EC" w:rsidRDefault="00C555EB" w:rsidP="00C555EB">
      <w:pPr>
        <w:spacing w:after="0" w:line="240" w:lineRule="auto"/>
        <w:jc w:val="both"/>
        <w:rPr>
          <w:rFonts w:ascii="Times New Roman" w:hAnsi="Times New Roman"/>
          <w:sz w:val="28"/>
          <w:szCs w:val="28"/>
        </w:rPr>
      </w:pPr>
      <w:proofErr w:type="gramStart"/>
      <w:r w:rsidRPr="00C754EC">
        <w:rPr>
          <w:rFonts w:ascii="Times New Roman" w:hAnsi="Times New Roman"/>
          <w:sz w:val="28"/>
          <w:szCs w:val="28"/>
        </w:rPr>
        <w:lastRenderedPageBreak/>
        <w:t>расположенного</w:t>
      </w:r>
      <w:proofErr w:type="gramEnd"/>
      <w:r w:rsidRPr="00C754EC">
        <w:rPr>
          <w:rFonts w:ascii="Times New Roman" w:hAnsi="Times New Roman"/>
          <w:sz w:val="28"/>
          <w:szCs w:val="28"/>
        </w:rPr>
        <w:t xml:space="preserve"> по адресу: ___________________________________________________________ ____________________________________________________________________________________________</w:t>
      </w:r>
    </w:p>
    <w:tbl>
      <w:tblPr>
        <w:tblW w:w="4458" w:type="pct"/>
        <w:tblInd w:w="208" w:type="dxa"/>
        <w:tblCellMar>
          <w:left w:w="28" w:type="dxa"/>
          <w:right w:w="28" w:type="dxa"/>
        </w:tblCellMar>
        <w:tblLook w:val="00A0"/>
      </w:tblPr>
      <w:tblGrid>
        <w:gridCol w:w="279"/>
        <w:gridCol w:w="8363"/>
      </w:tblGrid>
      <w:tr w:rsidR="00C555EB" w:rsidRPr="00C754EC" w:rsidTr="00D776AE">
        <w:trPr>
          <w:trHeight w:val="288"/>
        </w:trPr>
        <w:tc>
          <w:tcPr>
            <w:tcW w:w="8838" w:type="dxa"/>
            <w:gridSpan w:val="2"/>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Результат предоставления услуги прошу выдать следующим способом:</w:t>
            </w:r>
          </w:p>
        </w:tc>
      </w:tr>
      <w:tr w:rsidR="00C555EB" w:rsidRPr="00C754EC" w:rsidTr="00D776AE">
        <w:trPr>
          <w:trHeight w:val="243"/>
        </w:trPr>
        <w:tc>
          <w:tcPr>
            <w:tcW w:w="284"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xml:space="preserve">в  Администрации </w:t>
            </w:r>
            <w:r>
              <w:rPr>
                <w:rFonts w:ascii="Times New Roman" w:hAnsi="Times New Roman"/>
                <w:iCs/>
                <w:sz w:val="28"/>
                <w:szCs w:val="28"/>
              </w:rPr>
              <w:t>Екатериновского</w:t>
            </w:r>
            <w:r w:rsidRPr="00C754EC">
              <w:rPr>
                <w:rFonts w:ascii="Times New Roman" w:hAnsi="Times New Roman"/>
                <w:iCs/>
                <w:sz w:val="28"/>
                <w:szCs w:val="28"/>
              </w:rPr>
              <w:t xml:space="preserve"> района;</w:t>
            </w:r>
          </w:p>
        </w:tc>
      </w:tr>
      <w:tr w:rsidR="00C555EB" w:rsidRPr="00C754EC" w:rsidTr="00D776AE">
        <w:trPr>
          <w:trHeight w:val="159"/>
        </w:trPr>
        <w:tc>
          <w:tcPr>
            <w:tcW w:w="284" w:type="dxa"/>
            <w:tcBorders>
              <w:top w:val="single" w:sz="4" w:space="0" w:color="000001"/>
              <w:left w:val="nil"/>
              <w:bottom w:val="single" w:sz="4" w:space="0" w:color="000001"/>
              <w:right w:val="nil"/>
            </w:tcBorders>
          </w:tcPr>
          <w:p w:rsidR="00C555EB" w:rsidRPr="00C754EC" w:rsidRDefault="00C555EB" w:rsidP="00D776AE">
            <w:pPr>
              <w:spacing w:after="0" w:line="228" w:lineRule="auto"/>
              <w:rPr>
                <w:rFonts w:ascii="Times New Roman" w:hAnsi="Times New Roman"/>
                <w:sz w:val="28"/>
                <w:szCs w:val="28"/>
              </w:rPr>
            </w:pPr>
          </w:p>
        </w:tc>
        <w:tc>
          <w:tcPr>
            <w:tcW w:w="8554"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8"/>
        </w:trPr>
        <w:tc>
          <w:tcPr>
            <w:tcW w:w="284"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xml:space="preserve">в МФЦ;     </w:t>
            </w:r>
          </w:p>
        </w:tc>
      </w:tr>
      <w:tr w:rsidR="00C555EB" w:rsidRPr="00C754EC" w:rsidTr="00D776AE">
        <w:trPr>
          <w:trHeight w:val="67"/>
        </w:trPr>
        <w:tc>
          <w:tcPr>
            <w:tcW w:w="284"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8"/>
        </w:trPr>
        <w:tc>
          <w:tcPr>
            <w:tcW w:w="284"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sz w:val="28"/>
                <w:szCs w:val="28"/>
              </w:rPr>
              <w:t>по  почте;</w:t>
            </w:r>
          </w:p>
        </w:tc>
      </w:tr>
      <w:tr w:rsidR="00C555EB" w:rsidRPr="00C754EC" w:rsidTr="00D776AE">
        <w:trPr>
          <w:trHeight w:val="89"/>
        </w:trPr>
        <w:tc>
          <w:tcPr>
            <w:tcW w:w="284"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8"/>
        </w:trPr>
        <w:tc>
          <w:tcPr>
            <w:tcW w:w="284"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sz w:val="28"/>
                <w:szCs w:val="28"/>
              </w:rPr>
              <w:t>…</w:t>
            </w:r>
          </w:p>
        </w:tc>
      </w:tr>
      <w:tr w:rsidR="00C555EB" w:rsidRPr="00C754EC" w:rsidTr="00D776AE">
        <w:trPr>
          <w:trHeight w:val="78"/>
        </w:trPr>
        <w:tc>
          <w:tcPr>
            <w:tcW w:w="284"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554"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bl>
    <w:p w:rsidR="00C555EB" w:rsidRPr="00C754EC" w:rsidRDefault="00C555EB" w:rsidP="00C555EB">
      <w:pPr>
        <w:tabs>
          <w:tab w:val="center" w:pos="4677"/>
          <w:tab w:val="right" w:pos="9355"/>
        </w:tabs>
        <w:spacing w:after="0" w:line="228" w:lineRule="auto"/>
        <w:jc w:val="both"/>
        <w:rPr>
          <w:rFonts w:ascii="Times New Roman" w:hAnsi="Times New Roman"/>
          <w:sz w:val="28"/>
          <w:szCs w:val="28"/>
          <w:vertAlign w:val="superscript"/>
          <w:lang w:eastAsia="ar-SA"/>
        </w:rPr>
      </w:pPr>
      <w:r w:rsidRPr="00C754EC">
        <w:rPr>
          <w:rFonts w:ascii="Times New Roman" w:hAnsi="Times New Roman"/>
          <w:sz w:val="28"/>
          <w:szCs w:val="28"/>
          <w:lang w:eastAsia="ar-SA"/>
        </w:rPr>
        <w:t>Подпись заявителя __________________ / ___________________________________________ /</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(доверенного лица)                                                                                                                                (расшифровка подписи)</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(Для доверенного лица) по доверенности от «__» ____________ 20__ г.,</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rPr>
      </w:pPr>
      <w:proofErr w:type="gramStart"/>
      <w:r w:rsidRPr="00C754EC">
        <w:rPr>
          <w:rFonts w:ascii="Times New Roman" w:hAnsi="Times New Roman"/>
          <w:sz w:val="28"/>
          <w:szCs w:val="28"/>
          <w:lang w:eastAsia="ar-SA"/>
        </w:rPr>
        <w:t>удостоверенной</w:t>
      </w:r>
      <w:proofErr w:type="gramEnd"/>
      <w:r w:rsidRPr="00C754EC">
        <w:rPr>
          <w:rFonts w:ascii="Times New Roman" w:hAnsi="Times New Roman"/>
          <w:sz w:val="28"/>
          <w:szCs w:val="28"/>
          <w:lang w:eastAsia="ar-SA"/>
        </w:rPr>
        <w:t xml:space="preserve"> ______________________________________________, реестр № ____________</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rPr>
      </w:pP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«__» ______________ 20__ г.</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Подпись сотрудника,</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vertAlign w:val="superscript"/>
          <w:lang w:eastAsia="ar-SA"/>
        </w:rPr>
      </w:pPr>
      <w:proofErr w:type="gramStart"/>
      <w:r w:rsidRPr="00C754EC">
        <w:rPr>
          <w:rFonts w:ascii="Times New Roman" w:hAnsi="Times New Roman"/>
          <w:sz w:val="28"/>
          <w:szCs w:val="28"/>
          <w:lang w:eastAsia="ar-SA"/>
        </w:rPr>
        <w:t>принявшего</w:t>
      </w:r>
      <w:proofErr w:type="gramEnd"/>
      <w:r w:rsidRPr="00C754EC">
        <w:rPr>
          <w:rFonts w:ascii="Times New Roman" w:hAnsi="Times New Roman"/>
          <w:sz w:val="28"/>
          <w:szCs w:val="28"/>
          <w:lang w:eastAsia="ar-SA"/>
        </w:rPr>
        <w:t xml:space="preserve"> заявление _______________ / __________________________________________/ </w:t>
      </w:r>
    </w:p>
    <w:p w:rsidR="00C555EB" w:rsidRPr="00C754EC" w:rsidRDefault="00C555EB" w:rsidP="00C555EB">
      <w:pPr>
        <w:tabs>
          <w:tab w:val="center" w:pos="4677"/>
          <w:tab w:val="right" w:pos="9355"/>
        </w:tabs>
        <w:spacing w:after="0" w:line="228" w:lineRule="auto"/>
        <w:jc w:val="both"/>
        <w:rPr>
          <w:rFonts w:ascii="Times New Roman" w:hAnsi="Times New Roman"/>
          <w:b/>
          <w:sz w:val="28"/>
          <w:szCs w:val="28"/>
        </w:rPr>
      </w:pPr>
      <w:r w:rsidRPr="00C754EC">
        <w:rPr>
          <w:rFonts w:ascii="Times New Roman" w:hAnsi="Times New Roman"/>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(расшифровка подписи)</w:t>
      </w:r>
    </w:p>
    <w:p w:rsidR="00C555EB" w:rsidRPr="00C754EC" w:rsidRDefault="00C555EB" w:rsidP="00C555EB">
      <w:pPr>
        <w:spacing w:after="0" w:line="240" w:lineRule="auto"/>
        <w:rPr>
          <w:rFonts w:ascii="Times New Roman" w:hAnsi="Times New Roman"/>
          <w:sz w:val="28"/>
          <w:szCs w:val="28"/>
        </w:rPr>
      </w:pPr>
      <w:r w:rsidRPr="00C754EC">
        <w:rPr>
          <w:rFonts w:ascii="Times New Roman" w:hAnsi="Times New Roman"/>
          <w:sz w:val="28"/>
          <w:szCs w:val="28"/>
        </w:rPr>
        <w:br w:type="page"/>
      </w:r>
      <w:r w:rsidRPr="00C754EC">
        <w:rPr>
          <w:rFonts w:ascii="Times New Roman" w:hAnsi="Times New Roman"/>
          <w:sz w:val="28"/>
          <w:szCs w:val="28"/>
        </w:rPr>
        <w:lastRenderedPageBreak/>
        <w:t xml:space="preserve">                                                        ФОРМА ЗАЯВЛЕНИЯ</w:t>
      </w: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r w:rsidRPr="00C754EC">
        <w:rPr>
          <w:rFonts w:ascii="Times New Roman" w:hAnsi="Times New Roman"/>
          <w:sz w:val="28"/>
          <w:szCs w:val="28"/>
        </w:rPr>
        <w:t>Выдача справки об отсутствии  (наличии) задолженности по арендной плате</w:t>
      </w:r>
    </w:p>
    <w:p w:rsidR="00C555EB" w:rsidRPr="00C754EC" w:rsidRDefault="00C555EB" w:rsidP="00C555EB">
      <w:pPr>
        <w:spacing w:after="0" w:line="240" w:lineRule="auto"/>
        <w:jc w:val="center"/>
        <w:rPr>
          <w:rFonts w:ascii="Times New Roman" w:hAnsi="Times New Roman"/>
          <w:sz w:val="28"/>
          <w:szCs w:val="28"/>
        </w:rPr>
      </w:pPr>
      <w:r w:rsidRPr="00C754EC">
        <w:rPr>
          <w:rFonts w:ascii="Times New Roman" w:hAnsi="Times New Roman"/>
          <w:sz w:val="28"/>
          <w:szCs w:val="28"/>
        </w:rPr>
        <w:t xml:space="preserve"> за земельный участок (для юридического лица или для физического лица, являющегося индивидуальным предпринимателем)</w:t>
      </w:r>
    </w:p>
    <w:p w:rsidR="00C555EB" w:rsidRPr="00C754EC" w:rsidRDefault="00C555EB" w:rsidP="00C555EB">
      <w:pPr>
        <w:autoSpaceDE w:val="0"/>
        <w:autoSpaceDN w:val="0"/>
        <w:adjustRightInd w:val="0"/>
        <w:spacing w:after="0" w:line="240" w:lineRule="auto"/>
        <w:ind w:firstLine="567"/>
        <w:jc w:val="right"/>
        <w:rPr>
          <w:rFonts w:ascii="Times New Roman" w:hAnsi="Times New Roman"/>
          <w:sz w:val="28"/>
          <w:szCs w:val="28"/>
        </w:rPr>
      </w:pPr>
    </w:p>
    <w:p w:rsidR="00C555EB" w:rsidRPr="00C754EC" w:rsidRDefault="00C555EB" w:rsidP="00C555EB">
      <w:pPr>
        <w:autoSpaceDE w:val="0"/>
        <w:autoSpaceDN w:val="0"/>
        <w:adjustRightInd w:val="0"/>
        <w:spacing w:after="0" w:line="240" w:lineRule="auto"/>
        <w:ind w:firstLine="567"/>
        <w:jc w:val="right"/>
        <w:rPr>
          <w:rFonts w:ascii="Times New Roman" w:hAnsi="Times New Roman"/>
          <w:sz w:val="28"/>
          <w:szCs w:val="28"/>
        </w:rPr>
      </w:pPr>
      <w:r w:rsidRPr="00C754EC">
        <w:rPr>
          <w:rFonts w:ascii="Times New Roman" w:hAnsi="Times New Roman"/>
          <w:sz w:val="28"/>
          <w:szCs w:val="28"/>
        </w:rPr>
        <w:t xml:space="preserve">Главе Администрации </w:t>
      </w:r>
      <w:r>
        <w:rPr>
          <w:rFonts w:ascii="Times New Roman" w:hAnsi="Times New Roman"/>
          <w:sz w:val="28"/>
          <w:szCs w:val="28"/>
        </w:rPr>
        <w:t>Екатериновского</w:t>
      </w:r>
      <w:r w:rsidRPr="00C754EC">
        <w:rPr>
          <w:rFonts w:ascii="Times New Roman" w:hAnsi="Times New Roman"/>
          <w:sz w:val="28"/>
          <w:szCs w:val="28"/>
        </w:rPr>
        <w:t xml:space="preserve"> сельского поселения</w:t>
      </w:r>
    </w:p>
    <w:p w:rsidR="00C555EB" w:rsidRPr="00C754EC" w:rsidRDefault="00C555EB" w:rsidP="00C555EB">
      <w:pPr>
        <w:spacing w:after="0" w:line="240" w:lineRule="auto"/>
        <w:jc w:val="right"/>
        <w:rPr>
          <w:rFonts w:ascii="Times New Roman" w:hAnsi="Times New Roman"/>
          <w:sz w:val="28"/>
          <w:szCs w:val="28"/>
        </w:rPr>
      </w:pPr>
      <w:r w:rsidRPr="00C754EC">
        <w:rPr>
          <w:rFonts w:ascii="Times New Roman" w:hAnsi="Times New Roman"/>
          <w:sz w:val="28"/>
          <w:szCs w:val="28"/>
        </w:rPr>
        <w:t>Ф.И.О.</w:t>
      </w:r>
    </w:p>
    <w:p w:rsidR="00C555EB" w:rsidRPr="00C754EC" w:rsidRDefault="00C555EB" w:rsidP="00C555EB">
      <w:pPr>
        <w:spacing w:after="0" w:line="240" w:lineRule="auto"/>
        <w:jc w:val="right"/>
        <w:rPr>
          <w:rFonts w:ascii="Times New Roman" w:hAnsi="Times New Roman"/>
          <w:sz w:val="28"/>
          <w:szCs w:val="28"/>
        </w:rPr>
      </w:pPr>
    </w:p>
    <w:p w:rsidR="00C555EB" w:rsidRPr="00C754EC" w:rsidRDefault="00C555EB" w:rsidP="00C555EB">
      <w:pPr>
        <w:keepNext/>
        <w:autoSpaceDE w:val="0"/>
        <w:autoSpaceDN w:val="0"/>
        <w:spacing w:after="0" w:line="240" w:lineRule="auto"/>
        <w:jc w:val="center"/>
        <w:outlineLvl w:val="1"/>
        <w:rPr>
          <w:rFonts w:ascii="Times New Roman" w:hAnsi="Times New Roman"/>
          <w:b/>
          <w:bCs/>
          <w:sz w:val="28"/>
          <w:szCs w:val="28"/>
        </w:rPr>
      </w:pPr>
      <w:r w:rsidRPr="00C754EC">
        <w:rPr>
          <w:rFonts w:ascii="Times New Roman" w:hAnsi="Times New Roman"/>
          <w:b/>
          <w:bCs/>
          <w:sz w:val="28"/>
          <w:szCs w:val="28"/>
        </w:rPr>
        <w:t>ЗАЯВЛЕНИЕ</w:t>
      </w:r>
    </w:p>
    <w:p w:rsidR="00C555EB" w:rsidRPr="00C754EC" w:rsidRDefault="00C555EB" w:rsidP="00C555EB">
      <w:pPr>
        <w:autoSpaceDE w:val="0"/>
        <w:autoSpaceDN w:val="0"/>
        <w:adjustRightInd w:val="0"/>
        <w:spacing w:after="0" w:line="240" w:lineRule="auto"/>
        <w:jc w:val="center"/>
        <w:rPr>
          <w:rFonts w:ascii="Times New Roman" w:hAnsi="Times New Roman"/>
          <w:sz w:val="28"/>
          <w:szCs w:val="28"/>
        </w:rPr>
      </w:pPr>
      <w:r w:rsidRPr="00C754EC">
        <w:rPr>
          <w:rFonts w:ascii="Times New Roman" w:hAnsi="Times New Roman"/>
          <w:sz w:val="28"/>
          <w:szCs w:val="28"/>
        </w:rPr>
        <w:t>о</w:t>
      </w:r>
      <w:r w:rsidRPr="00C754EC">
        <w:rPr>
          <w:rFonts w:ascii="Arial" w:hAnsi="Arial" w:cs="Arial"/>
          <w:b/>
          <w:sz w:val="28"/>
          <w:szCs w:val="28"/>
        </w:rPr>
        <w:t xml:space="preserve"> </w:t>
      </w:r>
      <w:r w:rsidRPr="00C754EC">
        <w:rPr>
          <w:rFonts w:ascii="Times New Roman" w:hAnsi="Times New Roman"/>
          <w:sz w:val="28"/>
          <w:szCs w:val="28"/>
        </w:rPr>
        <w:t>выдаче справки об отсутствии  (наличии) задолженности по арендной плате</w:t>
      </w:r>
    </w:p>
    <w:p w:rsidR="00C555EB" w:rsidRPr="00C754EC" w:rsidRDefault="00C555EB" w:rsidP="00C555EB">
      <w:pPr>
        <w:spacing w:after="0" w:line="240" w:lineRule="auto"/>
        <w:jc w:val="center"/>
        <w:rPr>
          <w:rFonts w:ascii="Times New Roman" w:hAnsi="Times New Roman"/>
          <w:b/>
          <w:sz w:val="28"/>
          <w:szCs w:val="28"/>
        </w:rPr>
      </w:pPr>
      <w:r w:rsidRPr="00C754EC">
        <w:rPr>
          <w:rFonts w:ascii="Times New Roman" w:hAnsi="Times New Roman"/>
          <w:sz w:val="28"/>
          <w:szCs w:val="28"/>
        </w:rPr>
        <w:t xml:space="preserve"> за земельный участок</w:t>
      </w:r>
    </w:p>
    <w:p w:rsidR="00C555EB" w:rsidRPr="00C754EC" w:rsidRDefault="00C555EB" w:rsidP="00C555EB">
      <w:pPr>
        <w:numPr>
          <w:ilvl w:val="0"/>
          <w:numId w:val="4"/>
        </w:numPr>
        <w:suppressAutoHyphens/>
        <w:spacing w:after="0" w:line="240" w:lineRule="auto"/>
        <w:rPr>
          <w:rFonts w:ascii="Times New Roman" w:hAnsi="Times New Roman"/>
          <w:sz w:val="28"/>
          <w:szCs w:val="28"/>
          <w:vertAlign w:val="superscript"/>
          <w:lang w:eastAsia="ar-SA"/>
        </w:rPr>
      </w:pPr>
      <w:r w:rsidRPr="00C754EC">
        <w:rPr>
          <w:rFonts w:ascii="Times New Roman" w:hAnsi="Times New Roman"/>
          <w:sz w:val="28"/>
          <w:szCs w:val="28"/>
          <w:lang w:eastAsia="ar-SA"/>
        </w:rPr>
        <w:t>____________________________________________________________________________________________________________________________________________________________________________________________________</w:t>
      </w:r>
    </w:p>
    <w:p w:rsidR="00C555EB" w:rsidRPr="00C754EC" w:rsidRDefault="00C555EB" w:rsidP="00C555EB">
      <w:pPr>
        <w:numPr>
          <w:ilvl w:val="0"/>
          <w:numId w:val="4"/>
        </w:numPr>
        <w:suppressAutoHyphens/>
        <w:spacing w:after="0" w:line="240" w:lineRule="auto"/>
        <w:rPr>
          <w:rFonts w:ascii="Times New Roman" w:hAnsi="Times New Roman"/>
          <w:sz w:val="28"/>
          <w:szCs w:val="28"/>
        </w:rPr>
      </w:pPr>
      <w:r w:rsidRPr="00C754EC">
        <w:rPr>
          <w:rFonts w:ascii="Times New Roman" w:hAnsi="Times New Roman"/>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w:t>
      </w:r>
      <w:proofErr w:type="gramStart"/>
      <w:r w:rsidRPr="00C754EC">
        <w:rPr>
          <w:rFonts w:ascii="Times New Roman" w:hAnsi="Times New Roman"/>
          <w:i/>
          <w:iCs/>
          <w:sz w:val="28"/>
          <w:szCs w:val="28"/>
          <w:vertAlign w:val="superscript"/>
          <w:lang w:eastAsia="ar-SA"/>
        </w:rPr>
        <w:t>(</w:t>
      </w:r>
      <w:r w:rsidRPr="00C754EC">
        <w:rPr>
          <w:rFonts w:ascii="Times New Roman" w:hAnsi="Times New Roman"/>
          <w:sz w:val="28"/>
          <w:szCs w:val="28"/>
          <w:vertAlign w:val="superscript"/>
          <w:lang w:eastAsia="ar-SA"/>
        </w:rPr>
        <w:t>Ф.И.О. полностью</w:t>
      </w:r>
      <w:r w:rsidRPr="00C754EC">
        <w:rPr>
          <w:rFonts w:ascii="Times New Roman" w:hAnsi="Times New Roman"/>
          <w:i/>
          <w:iCs/>
          <w:sz w:val="28"/>
          <w:szCs w:val="28"/>
          <w:vertAlign w:val="superscript"/>
          <w:lang w:eastAsia="ar-SA"/>
        </w:rPr>
        <w:t xml:space="preserve"> или (полное наименование юр. лица)</w:t>
      </w:r>
      <w:proofErr w:type="gramEnd"/>
    </w:p>
    <w:p w:rsidR="00C555EB" w:rsidRPr="00C754EC" w:rsidRDefault="00C555EB" w:rsidP="00C555EB">
      <w:pPr>
        <w:numPr>
          <w:ilvl w:val="0"/>
          <w:numId w:val="4"/>
        </w:numPr>
        <w:suppressAutoHyphens/>
        <w:spacing w:after="0" w:line="240" w:lineRule="auto"/>
        <w:rPr>
          <w:rFonts w:ascii="Times New Roman" w:hAnsi="Times New Roman"/>
          <w:sz w:val="28"/>
          <w:szCs w:val="28"/>
        </w:rPr>
      </w:pPr>
    </w:p>
    <w:p w:rsidR="00C555EB" w:rsidRPr="00C754EC" w:rsidRDefault="00C555EB" w:rsidP="00C555EB">
      <w:pPr>
        <w:numPr>
          <w:ilvl w:val="0"/>
          <w:numId w:val="4"/>
        </w:numPr>
        <w:suppressAutoHyphens/>
        <w:spacing w:after="0" w:line="240" w:lineRule="auto"/>
        <w:jc w:val="both"/>
        <w:rPr>
          <w:rFonts w:ascii="Times New Roman" w:hAnsi="Times New Roman"/>
          <w:sz w:val="28"/>
          <w:szCs w:val="28"/>
        </w:rPr>
      </w:pPr>
      <w:r w:rsidRPr="00C754EC">
        <w:rPr>
          <w:rFonts w:ascii="Times New Roman" w:hAnsi="Times New Roman"/>
          <w:sz w:val="28"/>
          <w:szCs w:val="28"/>
        </w:rPr>
        <w:t>внесено в Единый государственный реестр юридических лиц или в Единый государственный реестр индивидуальных предпринимателей (</w:t>
      </w:r>
      <w:proofErr w:type="gramStart"/>
      <w:r w:rsidRPr="00C754EC">
        <w:rPr>
          <w:rFonts w:ascii="Times New Roman" w:hAnsi="Times New Roman"/>
          <w:sz w:val="28"/>
          <w:szCs w:val="28"/>
        </w:rPr>
        <w:t>нужное</w:t>
      </w:r>
      <w:proofErr w:type="gramEnd"/>
      <w:r w:rsidRPr="00C754EC">
        <w:rPr>
          <w:rFonts w:ascii="Times New Roman" w:hAnsi="Times New Roman"/>
          <w:sz w:val="28"/>
          <w:szCs w:val="28"/>
        </w:rPr>
        <w:t xml:space="preserve"> подчеркнуть) ___________ г. за основным государственным регистрационным номером _______________________, в лице __________________________________________________________________________________________, действующего на основании ___________________________________________________________________, адрес проживания или юридический адрес: __________________________________________________________________________________________</w:t>
      </w:r>
    </w:p>
    <w:p w:rsidR="00C555EB" w:rsidRPr="00C754EC" w:rsidRDefault="00C555EB" w:rsidP="00C555EB">
      <w:pPr>
        <w:numPr>
          <w:ilvl w:val="0"/>
          <w:numId w:val="4"/>
        </w:numPr>
        <w:tabs>
          <w:tab w:val="center" w:pos="4153"/>
          <w:tab w:val="right" w:pos="8306"/>
          <w:tab w:val="right" w:pos="9355"/>
        </w:tabs>
        <w:suppressAutoHyphens/>
        <w:spacing w:after="0" w:line="240" w:lineRule="auto"/>
        <w:rPr>
          <w:rFonts w:ascii="Times New Roman" w:hAnsi="Times New Roman"/>
          <w:sz w:val="28"/>
          <w:szCs w:val="28"/>
          <w:lang w:eastAsia="ar-SA"/>
        </w:rPr>
      </w:pPr>
      <w:r w:rsidRPr="00C754EC">
        <w:rPr>
          <w:rFonts w:ascii="Times New Roman" w:hAnsi="Times New Roman"/>
          <w:sz w:val="28"/>
          <w:szCs w:val="28"/>
        </w:rPr>
        <w:t>__________________________________________________________________________________</w:t>
      </w:r>
    </w:p>
    <w:p w:rsidR="00C555EB" w:rsidRPr="00C754EC" w:rsidRDefault="00C555EB" w:rsidP="00C555EB">
      <w:pPr>
        <w:numPr>
          <w:ilvl w:val="0"/>
          <w:numId w:val="4"/>
        </w:numPr>
        <w:tabs>
          <w:tab w:val="center" w:pos="4153"/>
          <w:tab w:val="right" w:pos="8306"/>
          <w:tab w:val="right" w:pos="9355"/>
        </w:tabs>
        <w:suppressAutoHyphens/>
        <w:spacing w:after="0" w:line="240" w:lineRule="auto"/>
        <w:jc w:val="both"/>
        <w:rPr>
          <w:rFonts w:ascii="Times New Roman" w:hAnsi="Times New Roman"/>
          <w:sz w:val="28"/>
          <w:szCs w:val="28"/>
        </w:rPr>
      </w:pPr>
      <w:r w:rsidRPr="00C754EC">
        <w:rPr>
          <w:rFonts w:ascii="Times New Roman" w:hAnsi="Times New Roman"/>
          <w:sz w:val="28"/>
          <w:szCs w:val="28"/>
          <w:lang w:eastAsia="ar-SA"/>
        </w:rPr>
        <w:t xml:space="preserve">тел.: ________________________ , </w:t>
      </w:r>
      <w:r w:rsidRPr="00C754EC">
        <w:rPr>
          <w:rFonts w:ascii="Times New Roman" w:hAnsi="Times New Roman"/>
          <w:sz w:val="28"/>
          <w:szCs w:val="28"/>
          <w:lang w:val="en-US" w:eastAsia="ar-SA"/>
        </w:rPr>
        <w:t>e</w:t>
      </w:r>
      <w:r w:rsidRPr="00C754EC">
        <w:rPr>
          <w:rFonts w:ascii="Times New Roman" w:hAnsi="Times New Roman"/>
          <w:sz w:val="28"/>
          <w:szCs w:val="28"/>
          <w:lang w:eastAsia="ar-SA"/>
        </w:rPr>
        <w:t>-</w:t>
      </w:r>
      <w:r w:rsidRPr="00C754EC">
        <w:rPr>
          <w:rFonts w:ascii="Times New Roman" w:hAnsi="Times New Roman"/>
          <w:sz w:val="28"/>
          <w:szCs w:val="28"/>
          <w:lang w:val="en-US" w:eastAsia="ar-SA"/>
        </w:rPr>
        <w:t>mail</w:t>
      </w:r>
      <w:r w:rsidRPr="00C754EC">
        <w:rPr>
          <w:rFonts w:ascii="Times New Roman" w:hAnsi="Times New Roman"/>
          <w:sz w:val="28"/>
          <w:szCs w:val="28"/>
          <w:lang w:eastAsia="ar-SA"/>
        </w:rPr>
        <w:t xml:space="preserve"> (адрес электронной почты): _______________________,</w:t>
      </w:r>
    </w:p>
    <w:p w:rsidR="00C555EB" w:rsidRPr="00C754EC" w:rsidRDefault="00C555EB" w:rsidP="00C555EB">
      <w:pPr>
        <w:tabs>
          <w:tab w:val="center" w:pos="4677"/>
          <w:tab w:val="right" w:pos="9355"/>
        </w:tabs>
        <w:spacing w:after="0" w:line="240" w:lineRule="auto"/>
        <w:jc w:val="right"/>
        <w:rPr>
          <w:rFonts w:ascii="Times New Roman" w:hAnsi="Times New Roman"/>
          <w:sz w:val="28"/>
          <w:szCs w:val="28"/>
        </w:rPr>
      </w:pPr>
    </w:p>
    <w:p w:rsidR="00C555EB" w:rsidRPr="00C754EC" w:rsidRDefault="00C555EB" w:rsidP="00C555EB">
      <w:pPr>
        <w:spacing w:before="120" w:after="0" w:line="240" w:lineRule="auto"/>
        <w:rPr>
          <w:rFonts w:ascii="Times New Roman" w:hAnsi="Times New Roman"/>
          <w:sz w:val="28"/>
          <w:szCs w:val="28"/>
        </w:rPr>
      </w:pPr>
      <w:r w:rsidRPr="00C754EC">
        <w:rPr>
          <w:rFonts w:ascii="Times New Roman" w:hAnsi="Times New Roman"/>
          <w:b/>
          <w:bCs/>
          <w:sz w:val="28"/>
          <w:szCs w:val="28"/>
        </w:rPr>
        <w:t xml:space="preserve">прошу Вас выдать </w:t>
      </w:r>
      <w:r w:rsidRPr="00C754EC">
        <w:rPr>
          <w:rFonts w:ascii="Times New Roman" w:hAnsi="Times New Roman"/>
          <w:b/>
          <w:sz w:val="28"/>
          <w:szCs w:val="28"/>
        </w:rPr>
        <w:t xml:space="preserve">справку об отсутствии (наличии) задолженности по арендной плате </w:t>
      </w:r>
      <w:r w:rsidRPr="00C754EC">
        <w:rPr>
          <w:rFonts w:ascii="Times New Roman" w:hAnsi="Times New Roman"/>
          <w:b/>
          <w:bCs/>
          <w:sz w:val="28"/>
          <w:szCs w:val="28"/>
        </w:rPr>
        <w:t xml:space="preserve"> за земельный участок по договору аренды </w:t>
      </w:r>
      <w:proofErr w:type="gramStart"/>
      <w:r w:rsidRPr="00C754EC">
        <w:rPr>
          <w:rFonts w:ascii="Times New Roman" w:hAnsi="Times New Roman"/>
          <w:b/>
          <w:bCs/>
          <w:sz w:val="28"/>
          <w:szCs w:val="28"/>
        </w:rPr>
        <w:t>от</w:t>
      </w:r>
      <w:proofErr w:type="gramEnd"/>
      <w:r w:rsidRPr="00C754EC">
        <w:rPr>
          <w:rFonts w:ascii="Times New Roman" w:hAnsi="Times New Roman"/>
          <w:b/>
          <w:bCs/>
          <w:sz w:val="28"/>
          <w:szCs w:val="28"/>
        </w:rPr>
        <w:t xml:space="preserve"> ___________ №______ </w:t>
      </w:r>
    </w:p>
    <w:p w:rsidR="00C555EB" w:rsidRPr="00C754EC" w:rsidRDefault="00C555EB" w:rsidP="00C555EB">
      <w:pPr>
        <w:spacing w:after="0" w:line="240" w:lineRule="auto"/>
        <w:jc w:val="both"/>
        <w:rPr>
          <w:rFonts w:ascii="Times New Roman" w:hAnsi="Times New Roman"/>
          <w:sz w:val="28"/>
          <w:szCs w:val="28"/>
        </w:rPr>
      </w:pPr>
      <w:r w:rsidRPr="00C754EC">
        <w:rPr>
          <w:rFonts w:ascii="Times New Roman" w:hAnsi="Times New Roman"/>
          <w:sz w:val="28"/>
          <w:szCs w:val="28"/>
        </w:rPr>
        <w:t xml:space="preserve">                                                                                                                                                 </w:t>
      </w:r>
    </w:p>
    <w:p w:rsidR="00C555EB" w:rsidRPr="00C754EC" w:rsidRDefault="00C555EB" w:rsidP="00C555EB">
      <w:pPr>
        <w:spacing w:after="0" w:line="240" w:lineRule="auto"/>
        <w:jc w:val="both"/>
        <w:rPr>
          <w:rFonts w:ascii="Times New Roman" w:hAnsi="Times New Roman"/>
          <w:sz w:val="28"/>
          <w:szCs w:val="28"/>
        </w:rPr>
      </w:pPr>
      <w:proofErr w:type="gramStart"/>
      <w:r w:rsidRPr="00C754EC">
        <w:rPr>
          <w:rFonts w:ascii="Times New Roman" w:hAnsi="Times New Roman"/>
          <w:sz w:val="28"/>
          <w:szCs w:val="28"/>
        </w:rPr>
        <w:t>расположенного</w:t>
      </w:r>
      <w:proofErr w:type="gramEnd"/>
      <w:r w:rsidRPr="00C754EC">
        <w:rPr>
          <w:rFonts w:ascii="Times New Roman" w:hAnsi="Times New Roman"/>
          <w:sz w:val="28"/>
          <w:szCs w:val="28"/>
        </w:rPr>
        <w:t xml:space="preserve"> по адресу: ___________________________________________________________ ___________________________________________________________________________________</w:t>
      </w:r>
    </w:p>
    <w:p w:rsidR="00C555EB" w:rsidRPr="00C754EC" w:rsidRDefault="00C555EB" w:rsidP="00C555EB">
      <w:pPr>
        <w:spacing w:before="120" w:after="0" w:line="240" w:lineRule="auto"/>
        <w:rPr>
          <w:rFonts w:ascii="Times New Roman" w:hAnsi="Times New Roman"/>
          <w:sz w:val="28"/>
          <w:szCs w:val="28"/>
        </w:rPr>
      </w:pPr>
      <w:r w:rsidRPr="00C754EC">
        <w:rPr>
          <w:rFonts w:ascii="Times New Roman" w:hAnsi="Times New Roman"/>
          <w:sz w:val="28"/>
          <w:szCs w:val="28"/>
        </w:rPr>
        <w:t>___________________________________________________________________________________</w:t>
      </w:r>
    </w:p>
    <w:tbl>
      <w:tblPr>
        <w:tblW w:w="4500" w:type="pct"/>
        <w:tblInd w:w="208" w:type="dxa"/>
        <w:tblCellMar>
          <w:left w:w="28" w:type="dxa"/>
          <w:right w:w="28" w:type="dxa"/>
        </w:tblCellMar>
        <w:tblLook w:val="00A0"/>
      </w:tblPr>
      <w:tblGrid>
        <w:gridCol w:w="283"/>
        <w:gridCol w:w="8441"/>
      </w:tblGrid>
      <w:tr w:rsidR="00C555EB" w:rsidRPr="00C754EC" w:rsidTr="00D776AE">
        <w:trPr>
          <w:trHeight w:val="283"/>
        </w:trPr>
        <w:tc>
          <w:tcPr>
            <w:tcW w:w="9235" w:type="dxa"/>
            <w:gridSpan w:val="2"/>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Результат предоставления услуги прошу выдать следующим способом:</w:t>
            </w:r>
          </w:p>
        </w:tc>
      </w:tr>
      <w:tr w:rsidR="00C555EB" w:rsidRPr="00C754EC" w:rsidTr="00D776AE">
        <w:trPr>
          <w:trHeight w:val="239"/>
        </w:trPr>
        <w:tc>
          <w:tcPr>
            <w:tcW w:w="295"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в Администрации Синегорского сельского поселения;</w:t>
            </w:r>
          </w:p>
        </w:tc>
      </w:tr>
      <w:tr w:rsidR="00C555EB" w:rsidRPr="00C754EC" w:rsidTr="00D776AE">
        <w:trPr>
          <w:trHeight w:val="77"/>
        </w:trPr>
        <w:tc>
          <w:tcPr>
            <w:tcW w:w="295"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3"/>
        </w:trPr>
        <w:tc>
          <w:tcPr>
            <w:tcW w:w="295"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в МФЦ;</w:t>
            </w:r>
          </w:p>
        </w:tc>
      </w:tr>
      <w:tr w:rsidR="00C555EB" w:rsidRPr="00C754EC" w:rsidTr="00D776AE">
        <w:trPr>
          <w:trHeight w:val="77"/>
        </w:trPr>
        <w:tc>
          <w:tcPr>
            <w:tcW w:w="295"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3"/>
        </w:trPr>
        <w:tc>
          <w:tcPr>
            <w:tcW w:w="295"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sz w:val="28"/>
                <w:szCs w:val="28"/>
              </w:rPr>
              <w:t>по  почте;</w:t>
            </w:r>
          </w:p>
        </w:tc>
      </w:tr>
      <w:tr w:rsidR="00C555EB" w:rsidRPr="00C754EC" w:rsidTr="00D776AE">
        <w:trPr>
          <w:trHeight w:val="77"/>
        </w:trPr>
        <w:tc>
          <w:tcPr>
            <w:tcW w:w="295"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r w:rsidR="00C555EB" w:rsidRPr="00C754EC" w:rsidTr="00D776AE">
        <w:trPr>
          <w:trHeight w:val="283"/>
        </w:trPr>
        <w:tc>
          <w:tcPr>
            <w:tcW w:w="295" w:type="dxa"/>
            <w:tcBorders>
              <w:top w:val="single" w:sz="4" w:space="0" w:color="000001"/>
              <w:left w:val="single" w:sz="4" w:space="0" w:color="000001"/>
              <w:bottom w:val="single" w:sz="4" w:space="0" w:color="000001"/>
              <w:right w:val="single" w:sz="4" w:space="0" w:color="000001"/>
            </w:tcBorders>
            <w:tcMar>
              <w:top w:w="0" w:type="dxa"/>
              <w:left w:w="23" w:type="dxa"/>
              <w:bottom w:w="0" w:type="dxa"/>
              <w:right w:w="28" w:type="dxa"/>
            </w:tcMar>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lastRenderedPageBreak/>
              <w:t> </w:t>
            </w:r>
          </w:p>
        </w:tc>
        <w:tc>
          <w:tcPr>
            <w:tcW w:w="8940" w:type="dxa"/>
            <w:tcBorders>
              <w:top w:val="nil"/>
              <w:left w:val="single" w:sz="4" w:space="0" w:color="000001"/>
              <w:bottom w:val="nil"/>
              <w:right w:val="nil"/>
            </w:tcBorders>
            <w:tcMar>
              <w:top w:w="0" w:type="dxa"/>
              <w:left w:w="23" w:type="dxa"/>
              <w:bottom w:w="0" w:type="dxa"/>
              <w:right w:w="28" w:type="dxa"/>
            </w:tcMar>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sz w:val="28"/>
                <w:szCs w:val="28"/>
              </w:rPr>
              <w:t>…</w:t>
            </w:r>
          </w:p>
        </w:tc>
      </w:tr>
      <w:tr w:rsidR="00C555EB" w:rsidRPr="00C754EC" w:rsidTr="00D776AE">
        <w:trPr>
          <w:trHeight w:val="77"/>
        </w:trPr>
        <w:tc>
          <w:tcPr>
            <w:tcW w:w="295" w:type="dxa"/>
            <w:tcBorders>
              <w:top w:val="single" w:sz="4" w:space="0" w:color="000001"/>
              <w:left w:val="nil"/>
              <w:bottom w:val="single" w:sz="4" w:space="0" w:color="000001"/>
              <w:right w:val="nil"/>
            </w:tcBorders>
            <w:hideMark/>
          </w:tcPr>
          <w:p w:rsidR="00C555EB" w:rsidRPr="00C754EC" w:rsidRDefault="00C555EB" w:rsidP="00D776AE">
            <w:pPr>
              <w:spacing w:after="0" w:line="228" w:lineRule="auto"/>
              <w:jc w:val="center"/>
              <w:rPr>
                <w:rFonts w:ascii="Times New Roman" w:hAnsi="Times New Roman"/>
                <w:sz w:val="28"/>
                <w:szCs w:val="28"/>
              </w:rPr>
            </w:pPr>
            <w:r w:rsidRPr="00C754EC">
              <w:rPr>
                <w:rFonts w:ascii="Times New Roman" w:hAnsi="Times New Roman"/>
                <w:iCs/>
                <w:sz w:val="28"/>
                <w:szCs w:val="28"/>
              </w:rPr>
              <w:t> </w:t>
            </w:r>
          </w:p>
        </w:tc>
        <w:tc>
          <w:tcPr>
            <w:tcW w:w="8940" w:type="dxa"/>
            <w:vAlign w:val="bottom"/>
            <w:hideMark/>
          </w:tcPr>
          <w:p w:rsidR="00C555EB" w:rsidRPr="00C754EC" w:rsidRDefault="00C555EB" w:rsidP="00D776AE">
            <w:pPr>
              <w:spacing w:after="0" w:line="228" w:lineRule="auto"/>
              <w:ind w:left="113"/>
              <w:rPr>
                <w:rFonts w:ascii="Times New Roman" w:hAnsi="Times New Roman"/>
                <w:sz w:val="28"/>
                <w:szCs w:val="28"/>
              </w:rPr>
            </w:pPr>
            <w:r w:rsidRPr="00C754EC">
              <w:rPr>
                <w:rFonts w:ascii="Times New Roman" w:hAnsi="Times New Roman"/>
                <w:iCs/>
                <w:sz w:val="28"/>
                <w:szCs w:val="28"/>
              </w:rPr>
              <w:t> </w:t>
            </w:r>
          </w:p>
        </w:tc>
      </w:tr>
    </w:tbl>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p>
    <w:p w:rsidR="00C555EB" w:rsidRPr="00C754EC" w:rsidRDefault="00C555EB" w:rsidP="00C555EB">
      <w:pPr>
        <w:tabs>
          <w:tab w:val="center" w:pos="4677"/>
          <w:tab w:val="right" w:pos="9355"/>
        </w:tabs>
        <w:spacing w:after="0" w:line="228" w:lineRule="auto"/>
        <w:jc w:val="both"/>
        <w:rPr>
          <w:rFonts w:ascii="Times New Roman" w:hAnsi="Times New Roman"/>
          <w:sz w:val="28"/>
          <w:szCs w:val="28"/>
          <w:vertAlign w:val="superscript"/>
          <w:lang w:eastAsia="ar-SA"/>
        </w:rPr>
      </w:pPr>
      <w:r w:rsidRPr="00C754EC">
        <w:rPr>
          <w:rFonts w:ascii="Times New Roman" w:hAnsi="Times New Roman"/>
          <w:sz w:val="28"/>
          <w:szCs w:val="28"/>
          <w:lang w:eastAsia="ar-SA"/>
        </w:rPr>
        <w:t>Подпись заявителя __________________ / ___________________________________________ /</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(доверенного лица)                                                                                                                                (расшифровка подписи)</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(Для доверенного лица) по доверенности от «__» ____________ 20__ г.,</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удостоверенной __________________________________________________________________,</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rPr>
      </w:pPr>
      <w:r w:rsidRPr="00C754EC">
        <w:rPr>
          <w:rFonts w:ascii="Times New Roman" w:hAnsi="Times New Roman"/>
          <w:sz w:val="28"/>
          <w:szCs w:val="28"/>
          <w:lang w:eastAsia="ar-SA"/>
        </w:rPr>
        <w:t>реестр № ______________</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rPr>
      </w:pP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«__» ______________ 20__ г.</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p>
    <w:p w:rsidR="00C555EB" w:rsidRPr="00C754EC" w:rsidRDefault="00C555EB" w:rsidP="00C555EB">
      <w:pPr>
        <w:tabs>
          <w:tab w:val="center" w:pos="4677"/>
          <w:tab w:val="right" w:pos="9355"/>
        </w:tabs>
        <w:spacing w:after="0" w:line="228" w:lineRule="auto"/>
        <w:jc w:val="both"/>
        <w:rPr>
          <w:rFonts w:ascii="Times New Roman" w:hAnsi="Times New Roman"/>
          <w:sz w:val="28"/>
          <w:szCs w:val="28"/>
          <w:lang w:eastAsia="ar-SA"/>
        </w:rPr>
      </w:pPr>
      <w:r w:rsidRPr="00C754EC">
        <w:rPr>
          <w:rFonts w:ascii="Times New Roman" w:hAnsi="Times New Roman"/>
          <w:sz w:val="28"/>
          <w:szCs w:val="28"/>
          <w:lang w:eastAsia="ar-SA"/>
        </w:rPr>
        <w:t>Подпись сотрудника,</w:t>
      </w:r>
    </w:p>
    <w:p w:rsidR="00C555EB" w:rsidRPr="00C754EC" w:rsidRDefault="00C555EB" w:rsidP="00C555EB">
      <w:pPr>
        <w:tabs>
          <w:tab w:val="center" w:pos="4677"/>
          <w:tab w:val="right" w:pos="9355"/>
        </w:tabs>
        <w:spacing w:after="0" w:line="228" w:lineRule="auto"/>
        <w:jc w:val="both"/>
        <w:rPr>
          <w:rFonts w:ascii="Times New Roman" w:hAnsi="Times New Roman"/>
          <w:sz w:val="28"/>
          <w:szCs w:val="28"/>
          <w:vertAlign w:val="superscript"/>
          <w:lang w:eastAsia="ar-SA"/>
        </w:rPr>
      </w:pPr>
      <w:proofErr w:type="gramStart"/>
      <w:r w:rsidRPr="00C754EC">
        <w:rPr>
          <w:rFonts w:ascii="Times New Roman" w:hAnsi="Times New Roman"/>
          <w:sz w:val="28"/>
          <w:szCs w:val="28"/>
          <w:lang w:eastAsia="ar-SA"/>
        </w:rPr>
        <w:t>принявшего</w:t>
      </w:r>
      <w:proofErr w:type="gramEnd"/>
      <w:r w:rsidRPr="00C754EC">
        <w:rPr>
          <w:rFonts w:ascii="Times New Roman" w:hAnsi="Times New Roman"/>
          <w:sz w:val="28"/>
          <w:szCs w:val="28"/>
          <w:lang w:eastAsia="ar-SA"/>
        </w:rPr>
        <w:t xml:space="preserve"> заявление _______________ / __________________________________________/ </w:t>
      </w:r>
    </w:p>
    <w:p w:rsidR="00C555EB" w:rsidRPr="00C754EC" w:rsidRDefault="00C555EB" w:rsidP="00C555EB">
      <w:pPr>
        <w:tabs>
          <w:tab w:val="center" w:pos="4677"/>
          <w:tab w:val="right" w:pos="9355"/>
        </w:tabs>
        <w:spacing w:after="0" w:line="228" w:lineRule="auto"/>
        <w:jc w:val="both"/>
        <w:rPr>
          <w:rFonts w:ascii="Times New Roman" w:hAnsi="Times New Roman"/>
          <w:b/>
          <w:sz w:val="28"/>
          <w:szCs w:val="28"/>
        </w:rPr>
      </w:pPr>
      <w:r w:rsidRPr="00C754EC">
        <w:rPr>
          <w:rFonts w:ascii="Times New Roman" w:hAnsi="Times New Roman"/>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w:t>
      </w:r>
      <w:r w:rsidR="00646D14">
        <w:rPr>
          <w:rFonts w:ascii="Times New Roman" w:hAnsi="Times New Roman"/>
          <w:i/>
          <w:iCs/>
          <w:sz w:val="28"/>
          <w:szCs w:val="28"/>
          <w:vertAlign w:val="superscript"/>
          <w:lang w:eastAsia="ar-SA"/>
        </w:rPr>
        <w:t xml:space="preserve">                          </w:t>
      </w:r>
      <w:r w:rsidRPr="00C754EC">
        <w:rPr>
          <w:rFonts w:ascii="Times New Roman" w:hAnsi="Times New Roman"/>
          <w:i/>
          <w:iCs/>
          <w:sz w:val="28"/>
          <w:szCs w:val="28"/>
          <w:vertAlign w:val="superscript"/>
          <w:lang w:eastAsia="ar-SA"/>
        </w:rPr>
        <w:t xml:space="preserve">    (расшифровка подписи)</w:t>
      </w:r>
    </w:p>
    <w:p w:rsidR="00C555EB" w:rsidRDefault="00217CE3" w:rsidP="00217CE3">
      <w:pPr>
        <w:spacing w:after="0" w:line="240" w:lineRule="auto"/>
        <w:rPr>
          <w:sz w:val="16"/>
          <w:szCs w:val="16"/>
        </w:rPr>
      </w:pPr>
      <w:r>
        <w:rPr>
          <w:sz w:val="16"/>
          <w:szCs w:val="16"/>
        </w:rPr>
        <w:t xml:space="preserve"> </w:t>
      </w:r>
    </w:p>
    <w:p w:rsidR="00933159" w:rsidRDefault="00933159"/>
    <w:sectPr w:rsidR="00933159" w:rsidSect="00C66892">
      <w:pgSz w:w="11906" w:h="16838"/>
      <w:pgMar w:top="397"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46722E"/>
    <w:multiLevelType w:val="multilevel"/>
    <w:tmpl w:val="20828F1C"/>
    <w:lvl w:ilvl="0">
      <w:start w:val="1"/>
      <w:numFmt w:val="decimal"/>
      <w:lvlText w:val="%1."/>
      <w:lvlJc w:val="left"/>
      <w:pPr>
        <w:ind w:left="1305" w:hanging="600"/>
      </w:pPr>
      <w:rPr>
        <w:rFonts w:hint="default"/>
      </w:rPr>
    </w:lvl>
    <w:lvl w:ilvl="1">
      <w:start w:val="2"/>
      <w:numFmt w:val="decimal"/>
      <w:isLgl/>
      <w:lvlText w:val="%1.%2."/>
      <w:lvlJc w:val="left"/>
      <w:pPr>
        <w:ind w:left="2134" w:hanging="1395"/>
      </w:pPr>
      <w:rPr>
        <w:rFonts w:hint="default"/>
      </w:rPr>
    </w:lvl>
    <w:lvl w:ilvl="2">
      <w:start w:val="1"/>
      <w:numFmt w:val="decimal"/>
      <w:isLgl/>
      <w:lvlText w:val="%1.%2.%3."/>
      <w:lvlJc w:val="left"/>
      <w:pPr>
        <w:ind w:left="2168" w:hanging="1395"/>
      </w:pPr>
      <w:rPr>
        <w:rFonts w:hint="default"/>
      </w:rPr>
    </w:lvl>
    <w:lvl w:ilvl="3">
      <w:start w:val="1"/>
      <w:numFmt w:val="decimal"/>
      <w:isLgl/>
      <w:lvlText w:val="%1.%2.%3.%4."/>
      <w:lvlJc w:val="left"/>
      <w:pPr>
        <w:ind w:left="2202" w:hanging="1395"/>
      </w:pPr>
      <w:rPr>
        <w:rFonts w:hint="default"/>
      </w:rPr>
    </w:lvl>
    <w:lvl w:ilvl="4">
      <w:start w:val="1"/>
      <w:numFmt w:val="decimal"/>
      <w:isLgl/>
      <w:lvlText w:val="%1.%2.%3.%4.%5."/>
      <w:lvlJc w:val="left"/>
      <w:pPr>
        <w:ind w:left="2236" w:hanging="1395"/>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09" w:hanging="1800"/>
      </w:pPr>
      <w:rPr>
        <w:rFonts w:hint="default"/>
      </w:rPr>
    </w:lvl>
    <w:lvl w:ilvl="7">
      <w:start w:val="1"/>
      <w:numFmt w:val="decimal"/>
      <w:isLgl/>
      <w:lvlText w:val="%1.%2.%3.%4.%5.%6.%7.%8."/>
      <w:lvlJc w:val="left"/>
      <w:pPr>
        <w:ind w:left="2743" w:hanging="1800"/>
      </w:pPr>
      <w:rPr>
        <w:rFonts w:hint="default"/>
      </w:rPr>
    </w:lvl>
    <w:lvl w:ilvl="8">
      <w:start w:val="1"/>
      <w:numFmt w:val="decimal"/>
      <w:isLgl/>
      <w:lvlText w:val="%1.%2.%3.%4.%5.%6.%7.%8.%9."/>
      <w:lvlJc w:val="left"/>
      <w:pPr>
        <w:ind w:left="3137" w:hanging="2160"/>
      </w:pPr>
      <w:rPr>
        <w:rFonts w:hint="default"/>
      </w:rPr>
    </w:lvl>
  </w:abstractNum>
  <w:abstractNum w:abstractNumId="2">
    <w:nsid w:val="31B34BF2"/>
    <w:multiLevelType w:val="multilevel"/>
    <w:tmpl w:val="2182CFC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num w:numId="1">
    <w:abstractNumId w:val="3"/>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5EB"/>
    <w:rsid w:val="000929AF"/>
    <w:rsid w:val="002036AF"/>
    <w:rsid w:val="00211C0E"/>
    <w:rsid w:val="00217CE3"/>
    <w:rsid w:val="00236C30"/>
    <w:rsid w:val="00646D14"/>
    <w:rsid w:val="007A5739"/>
    <w:rsid w:val="00805EFE"/>
    <w:rsid w:val="00831365"/>
    <w:rsid w:val="008B49E7"/>
    <w:rsid w:val="00933159"/>
    <w:rsid w:val="00A44CB5"/>
    <w:rsid w:val="00AE3087"/>
    <w:rsid w:val="00B9071C"/>
    <w:rsid w:val="00C555EB"/>
    <w:rsid w:val="00FA7C13"/>
    <w:rsid w:val="00FE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EB"/>
    <w:rPr>
      <w:rFonts w:ascii="Calibri" w:eastAsia="Times New Roman" w:hAnsi="Calibri" w:cs="Times New Roman"/>
      <w:lang w:eastAsia="ru-RU"/>
    </w:rPr>
  </w:style>
  <w:style w:type="paragraph" w:styleId="1">
    <w:name w:val="heading 1"/>
    <w:basedOn w:val="a"/>
    <w:next w:val="a"/>
    <w:link w:val="10"/>
    <w:qFormat/>
    <w:rsid w:val="00217CE3"/>
    <w:pPr>
      <w:keepNext/>
      <w:overflowPunct w:val="0"/>
      <w:autoSpaceDE w:val="0"/>
      <w:autoSpaceDN w:val="0"/>
      <w:adjustRightInd w:val="0"/>
      <w:spacing w:after="0" w:line="240" w:lineRule="auto"/>
      <w:ind w:firstLine="426"/>
      <w:jc w:val="both"/>
      <w:textAlignment w:val="baseline"/>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5EB"/>
    <w:rPr>
      <w:color w:val="0000FF"/>
      <w:u w:val="single"/>
    </w:rPr>
  </w:style>
  <w:style w:type="paragraph" w:customStyle="1" w:styleId="Default">
    <w:name w:val="Default"/>
    <w:rsid w:val="00C555EB"/>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4">
    <w:name w:val="No Spacing"/>
    <w:qFormat/>
    <w:rsid w:val="00C555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lk">
    <w:name w:val="blk"/>
    <w:basedOn w:val="a0"/>
    <w:rsid w:val="00C555EB"/>
  </w:style>
  <w:style w:type="paragraph" w:customStyle="1" w:styleId="ConsPlusNormal">
    <w:name w:val="ConsPlusNormal"/>
    <w:link w:val="ConsPlusNormal0"/>
    <w:qFormat/>
    <w:rsid w:val="00C555E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1">
    <w:name w:val="Основной текст 21"/>
    <w:basedOn w:val="a"/>
    <w:rsid w:val="00C555EB"/>
    <w:pPr>
      <w:suppressAutoHyphens/>
      <w:spacing w:after="0" w:line="360" w:lineRule="auto"/>
      <w:jc w:val="both"/>
    </w:pPr>
    <w:rPr>
      <w:rFonts w:ascii="Times New Roman" w:hAnsi="Times New Roman"/>
      <w:sz w:val="28"/>
      <w:szCs w:val="24"/>
      <w:lang w:eastAsia="ar-SA"/>
    </w:rPr>
  </w:style>
  <w:style w:type="character" w:customStyle="1" w:styleId="ConsPlusNormal0">
    <w:name w:val="ConsPlusNormal Знак"/>
    <w:link w:val="ConsPlusNormal"/>
    <w:locked/>
    <w:rsid w:val="00C555EB"/>
    <w:rPr>
      <w:rFonts w:ascii="Arial" w:eastAsia="Times New Roman" w:hAnsi="Arial" w:cs="Arial"/>
      <w:sz w:val="20"/>
      <w:szCs w:val="20"/>
      <w:lang w:eastAsia="ru-RU"/>
    </w:rPr>
  </w:style>
  <w:style w:type="character" w:customStyle="1" w:styleId="10">
    <w:name w:val="Заголовок 1 Знак"/>
    <w:basedOn w:val="a0"/>
    <w:link w:val="1"/>
    <w:rsid w:val="00217CE3"/>
    <w:rPr>
      <w:rFonts w:ascii="Times New Roman" w:eastAsia="Times New Roman" w:hAnsi="Times New Roman" w:cs="Times New Roman"/>
      <w:sz w:val="28"/>
      <w:szCs w:val="20"/>
      <w:lang w:eastAsia="ru-RU"/>
    </w:rPr>
  </w:style>
  <w:style w:type="paragraph" w:styleId="a5">
    <w:name w:val="Normal (Web)"/>
    <w:basedOn w:val="a"/>
    <w:rsid w:val="00217CE3"/>
    <w:pPr>
      <w:spacing w:before="150" w:after="150" w:line="240" w:lineRule="auto"/>
    </w:pPr>
    <w:rPr>
      <w:rFonts w:ascii="Times New Roman" w:hAnsi="Times New Roman"/>
      <w:sz w:val="24"/>
      <w:szCs w:val="24"/>
    </w:rPr>
  </w:style>
  <w:style w:type="paragraph" w:customStyle="1" w:styleId="210">
    <w:name w:val="Основной текст с отступом 21"/>
    <w:basedOn w:val="a"/>
    <w:rsid w:val="00217CE3"/>
    <w:pPr>
      <w:spacing w:after="0" w:line="240" w:lineRule="auto"/>
      <w:ind w:firstLine="72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34F38-23B8-40F5-AD26-FD59AA9F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8128</Words>
  <Characters>46332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2018-12-14T05:49:00Z</dcterms:created>
  <dcterms:modified xsi:type="dcterms:W3CDTF">2019-01-15T07:38:00Z</dcterms:modified>
</cp:coreProperties>
</file>