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364CC4E3" w14:textId="3D5B5C63" w:rsidR="002C3BD4" w:rsidRDefault="002C3BD4" w:rsidP="002C3BD4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14:paraId="4C790A7E" w14:textId="50E88F00" w:rsidR="002C3BD4" w:rsidRDefault="00740B00" w:rsidP="002C3BD4">
      <w:pPr>
        <w:spacing w:after="0" w:line="240" w:lineRule="exact"/>
        <w:ind w:left="5529"/>
      </w:pPr>
      <w:r>
        <w:t>Ростовской области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37BB1C9A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5C00CE59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E6382B">
        <w:t>мая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2C3BD4">
      <w:pPr>
        <w:spacing w:after="0" w:line="240" w:lineRule="exact"/>
      </w:pPr>
    </w:p>
    <w:p w14:paraId="01BAB4C5" w14:textId="72B597B8" w:rsidR="002C3BD4" w:rsidRDefault="002C3BD4" w:rsidP="002C3BD4">
      <w:pPr>
        <w:spacing w:after="0" w:line="240" w:lineRule="exact"/>
      </w:pPr>
    </w:p>
    <w:p w14:paraId="3B8A69DA" w14:textId="480BB247" w:rsidR="002C3BD4" w:rsidRDefault="002C3BD4" w:rsidP="002C3BD4">
      <w:pPr>
        <w:spacing w:after="0" w:line="240" w:lineRule="exact"/>
      </w:pPr>
    </w:p>
    <w:p w14:paraId="03C31EB8" w14:textId="6CBAB337" w:rsidR="002C3BD4" w:rsidRDefault="00804805" w:rsidP="00E6382B">
      <w:pPr>
        <w:spacing w:after="0" w:line="240" w:lineRule="exact"/>
        <w:jc w:val="center"/>
      </w:pPr>
      <w:r>
        <w:t>«</w:t>
      </w:r>
      <w:r w:rsidR="00886E73">
        <w:t xml:space="preserve">Прокуратура района </w:t>
      </w:r>
      <w:r w:rsidR="00E6382B">
        <w:t>восстановлены прав</w:t>
      </w:r>
      <w:r w:rsidR="005A4B45">
        <w:t>а</w:t>
      </w:r>
      <w:r w:rsidR="00E6382B">
        <w:t xml:space="preserve"> многодетных семей</w:t>
      </w:r>
      <w:r w:rsidR="00F90BED">
        <w:t>»</w:t>
      </w:r>
    </w:p>
    <w:p w14:paraId="30E57244" w14:textId="6D5D65DB" w:rsidR="002C3BD4" w:rsidRDefault="002C3BD4" w:rsidP="002C3BD4">
      <w:pPr>
        <w:spacing w:after="0" w:line="240" w:lineRule="exact"/>
      </w:pPr>
    </w:p>
    <w:p w14:paraId="25D7F145" w14:textId="43567B1E" w:rsidR="00E6382B" w:rsidRDefault="00E6382B" w:rsidP="00EA6004">
      <w:pPr>
        <w:ind w:firstLine="720"/>
        <w:jc w:val="both"/>
      </w:pPr>
      <w:r>
        <w:rPr>
          <w:color w:val="000000"/>
        </w:rPr>
        <w:t xml:space="preserve">Матвеево-Курганский районный суд Ростовской области рассмотрел </w:t>
      </w:r>
      <w:proofErr w:type="gramStart"/>
      <w:r>
        <w:rPr>
          <w:color w:val="000000"/>
        </w:rPr>
        <w:t>исковое заявление прокурора Матвеево-Курганского района</w:t>
      </w:r>
      <w:proofErr w:type="gramEnd"/>
      <w:r>
        <w:rPr>
          <w:color w:val="000000"/>
        </w:rPr>
        <w:t xml:space="preserve"> поданное в интересах двух многодетных семей к администрации Матвеево-Курганского района об </w:t>
      </w:r>
      <w:proofErr w:type="spellStart"/>
      <w:r>
        <w:rPr>
          <w:color w:val="000000"/>
        </w:rPr>
        <w:t>обязании</w:t>
      </w:r>
      <w:proofErr w:type="spellEnd"/>
      <w:r>
        <w:rPr>
          <w:color w:val="000000"/>
        </w:rPr>
        <w:t xml:space="preserve"> </w:t>
      </w:r>
      <w:r w:rsidRPr="00C230E0">
        <w:t>обеспечить объект</w:t>
      </w:r>
      <w:r>
        <w:t xml:space="preserve">ами </w:t>
      </w:r>
      <w:r w:rsidRPr="00C230E0">
        <w:t xml:space="preserve">инженерной инфраструктуры (газоснабжением, водоснабжением, водоотведением), объектами дорожной инфраструктуры (подъездной дорогой к земельным участкам) </w:t>
      </w:r>
      <w:r>
        <w:t>предоставленные им</w:t>
      </w:r>
      <w:r w:rsidRPr="00C230E0">
        <w:t xml:space="preserve"> земельные участки</w:t>
      </w:r>
      <w:r>
        <w:t xml:space="preserve"> для </w:t>
      </w:r>
      <w:r w:rsidRPr="00C230E0">
        <w:t xml:space="preserve">размещения </w:t>
      </w:r>
      <w:r>
        <w:t>домов индивидуальной жилой застройки</w:t>
      </w:r>
      <w:r>
        <w:t>.</w:t>
      </w:r>
    </w:p>
    <w:p w14:paraId="08AE3EB0" w14:textId="77777777" w:rsidR="005A4B45" w:rsidRDefault="00E6382B" w:rsidP="00EA6004">
      <w:pPr>
        <w:ind w:firstLine="720"/>
        <w:jc w:val="both"/>
      </w:pPr>
      <w:r>
        <w:t xml:space="preserve">Установлено, что администрацией района в нарушение требований Областного закона Ростовской области № 19-ЗС от 22.07.2003 </w:t>
      </w:r>
      <w:r w:rsidRPr="00C230E0">
        <w:t>№ 19-ЗС «О регулировании земельных отношений в Ростовской области»</w:t>
      </w:r>
      <w:r w:rsidR="005A4B45">
        <w:t xml:space="preserve"> и </w:t>
      </w:r>
      <w:r w:rsidR="005A4B45" w:rsidRPr="00AF39F6">
        <w:rPr>
          <w:color w:val="000000"/>
        </w:rPr>
        <w:t xml:space="preserve">Федерального закона от 06.10.2003 </w:t>
      </w:r>
      <w:r w:rsidR="005A4B45">
        <w:rPr>
          <w:color w:val="000000"/>
        </w:rPr>
        <w:t>№</w:t>
      </w:r>
      <w:r w:rsidR="005A4B45" w:rsidRPr="00AF39F6">
        <w:rPr>
          <w:color w:val="000000"/>
        </w:rPr>
        <w:t xml:space="preserve"> 131-ФЗ </w:t>
      </w:r>
      <w:r w:rsidR="005A4B45">
        <w:rPr>
          <w:color w:val="000000"/>
        </w:rPr>
        <w:t>«</w:t>
      </w:r>
      <w:r w:rsidR="005A4B45" w:rsidRPr="00AF39F6">
        <w:rPr>
          <w:color w:val="000000"/>
        </w:rPr>
        <w:t>Об общих принципах организации местного самоуправления в Росси</w:t>
      </w:r>
      <w:r w:rsidR="005A4B45" w:rsidRPr="00AF39F6">
        <w:rPr>
          <w:color w:val="000000"/>
        </w:rPr>
        <w:t>й</w:t>
      </w:r>
      <w:r w:rsidR="005A4B45" w:rsidRPr="00AF39F6">
        <w:rPr>
          <w:color w:val="000000"/>
        </w:rPr>
        <w:t>ской Федерации</w:t>
      </w:r>
      <w:r w:rsidR="005A4B45">
        <w:rPr>
          <w:color w:val="000000"/>
        </w:rPr>
        <w:t>»</w:t>
      </w:r>
      <w:r w:rsidR="005A4B45">
        <w:rPr>
          <w:color w:val="000000"/>
        </w:rPr>
        <w:t xml:space="preserve"> многодетным семьям </w:t>
      </w:r>
      <w:r w:rsidR="005A4B45">
        <w:rPr>
          <w:color w:val="000000"/>
        </w:rPr>
        <w:t xml:space="preserve">предоставлены земельные участки </w:t>
      </w:r>
      <w:r w:rsidR="005A4B45" w:rsidRPr="00C230E0">
        <w:t xml:space="preserve">для размещения </w:t>
      </w:r>
      <w:r w:rsidR="005A4B45">
        <w:t>домов индивидуальной жилой застройки и участков для ведения личного подсобного хозяйства</w:t>
      </w:r>
      <w:r w:rsidR="005A4B45">
        <w:t>, не обеспеченные необходимой коммунальной инфраструктурой, от наличия которой зависит реальная возможность проведения строительства, а также последующего пользования возведенным жилым объектом.</w:t>
      </w:r>
    </w:p>
    <w:p w14:paraId="5855DE9E" w14:textId="31D46C09" w:rsidR="00E6382B" w:rsidRDefault="006A7196" w:rsidP="00EA6004">
      <w:pPr>
        <w:ind w:firstLine="720"/>
        <w:jc w:val="both"/>
        <w:rPr>
          <w:color w:val="000000"/>
        </w:rPr>
      </w:pPr>
      <w:r>
        <w:t>С</w:t>
      </w:r>
      <w:r w:rsidR="005A4B45">
        <w:t>уд</w:t>
      </w:r>
      <w:r>
        <w:t>ом</w:t>
      </w:r>
      <w:r w:rsidR="005A4B45">
        <w:t xml:space="preserve"> исковые требования прокурора удовлетворены в полном объеме. После вступления </w:t>
      </w:r>
      <w:r>
        <w:t xml:space="preserve">решения суда в </w:t>
      </w:r>
      <w:r w:rsidR="005A4B45">
        <w:t>законную</w:t>
      </w:r>
      <w:r>
        <w:t xml:space="preserve"> </w:t>
      </w:r>
      <w:r w:rsidR="005A4B45">
        <w:t>силу прокуратурой будет осуществляется контроль за</w:t>
      </w:r>
      <w:r>
        <w:t xml:space="preserve"> его</w:t>
      </w:r>
      <w:r w:rsidR="005A4B45">
        <w:t xml:space="preserve"> </w:t>
      </w:r>
      <w:r>
        <w:t>исполнением.</w:t>
      </w:r>
    </w:p>
    <w:p w14:paraId="1AEAF34A" w14:textId="77777777" w:rsidR="00AF13C4" w:rsidRDefault="00AF13C4" w:rsidP="00E81236">
      <w:pPr>
        <w:spacing w:after="0" w:line="240" w:lineRule="exact"/>
        <w:jc w:val="both"/>
      </w:pPr>
    </w:p>
    <w:p w14:paraId="581F9ADE" w14:textId="77777777" w:rsidR="00F3004D" w:rsidRDefault="00E81236" w:rsidP="00F3004D">
      <w:pPr>
        <w:spacing w:after="0" w:line="240" w:lineRule="exact"/>
        <w:jc w:val="both"/>
      </w:pPr>
      <w:r>
        <w:t xml:space="preserve">Помощник прокурора </w:t>
      </w:r>
    </w:p>
    <w:p w14:paraId="41C77B33" w14:textId="77777777" w:rsidR="00F3004D" w:rsidRDefault="00F3004D" w:rsidP="00F3004D">
      <w:pPr>
        <w:spacing w:after="0" w:line="240" w:lineRule="exact"/>
        <w:jc w:val="both"/>
      </w:pPr>
      <w:bookmarkStart w:id="0" w:name="_GoBack"/>
      <w:bookmarkEnd w:id="0"/>
    </w:p>
    <w:p w14:paraId="42EFB61F" w14:textId="3E83E3FB" w:rsidR="00E81236" w:rsidRPr="00B81A61" w:rsidRDefault="00E81236" w:rsidP="00F3004D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 w:rsidR="00F3004D">
        <w:tab/>
      </w:r>
      <w:r w:rsidR="00F3004D">
        <w:tab/>
      </w:r>
      <w:r w:rsidR="00F3004D">
        <w:tab/>
      </w:r>
      <w:r w:rsidR="00F3004D">
        <w:tab/>
        <w:t xml:space="preserve">  </w:t>
      </w:r>
      <w:r w:rsidR="00A21463">
        <w:t xml:space="preserve"> </w:t>
      </w:r>
      <w:r w:rsidR="00EA6004">
        <w:t xml:space="preserve">         </w:t>
      </w:r>
      <w:r w:rsidR="00A21463">
        <w:t xml:space="preserve">   </w:t>
      </w:r>
      <w:r w:rsidR="00EA6004">
        <w:t>Д.А. Ткач</w:t>
      </w:r>
    </w:p>
    <w:sectPr w:rsidR="00E81236" w:rsidRPr="00B81A61" w:rsidSect="000C45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0B45"/>
    <w:rsid w:val="00041A1E"/>
    <w:rsid w:val="00046357"/>
    <w:rsid w:val="00094203"/>
    <w:rsid w:val="000C3708"/>
    <w:rsid w:val="000C45FF"/>
    <w:rsid w:val="00127CDD"/>
    <w:rsid w:val="00142503"/>
    <w:rsid w:val="00156B3C"/>
    <w:rsid w:val="0016425D"/>
    <w:rsid w:val="00174218"/>
    <w:rsid w:val="001D44B4"/>
    <w:rsid w:val="001E4B8C"/>
    <w:rsid w:val="002232DD"/>
    <w:rsid w:val="00242AA6"/>
    <w:rsid w:val="00247951"/>
    <w:rsid w:val="00296196"/>
    <w:rsid w:val="002A7889"/>
    <w:rsid w:val="002B5F0F"/>
    <w:rsid w:val="002C3BD4"/>
    <w:rsid w:val="0032430A"/>
    <w:rsid w:val="003657CA"/>
    <w:rsid w:val="0038645E"/>
    <w:rsid w:val="003D3D42"/>
    <w:rsid w:val="00445B1F"/>
    <w:rsid w:val="00453833"/>
    <w:rsid w:val="004D37D7"/>
    <w:rsid w:val="005415EF"/>
    <w:rsid w:val="0056018C"/>
    <w:rsid w:val="00562C0D"/>
    <w:rsid w:val="0058791D"/>
    <w:rsid w:val="005A0B47"/>
    <w:rsid w:val="005A4B45"/>
    <w:rsid w:val="005B3F1E"/>
    <w:rsid w:val="006527E0"/>
    <w:rsid w:val="0065702D"/>
    <w:rsid w:val="0067093B"/>
    <w:rsid w:val="00670D0D"/>
    <w:rsid w:val="006744E5"/>
    <w:rsid w:val="006745F0"/>
    <w:rsid w:val="006A7196"/>
    <w:rsid w:val="006D1B7E"/>
    <w:rsid w:val="00740B00"/>
    <w:rsid w:val="0076330D"/>
    <w:rsid w:val="00776655"/>
    <w:rsid w:val="007C063C"/>
    <w:rsid w:val="007D66FD"/>
    <w:rsid w:val="00804805"/>
    <w:rsid w:val="008814EF"/>
    <w:rsid w:val="00886E73"/>
    <w:rsid w:val="008934FF"/>
    <w:rsid w:val="008A488B"/>
    <w:rsid w:val="009233CA"/>
    <w:rsid w:val="00942124"/>
    <w:rsid w:val="00A21463"/>
    <w:rsid w:val="00A478BD"/>
    <w:rsid w:val="00AA666C"/>
    <w:rsid w:val="00AB6E6E"/>
    <w:rsid w:val="00AF13C4"/>
    <w:rsid w:val="00B509AF"/>
    <w:rsid w:val="00B673DC"/>
    <w:rsid w:val="00B81A61"/>
    <w:rsid w:val="00B911FD"/>
    <w:rsid w:val="00BC0FCF"/>
    <w:rsid w:val="00BD3A26"/>
    <w:rsid w:val="00BE3B24"/>
    <w:rsid w:val="00C020C2"/>
    <w:rsid w:val="00C14588"/>
    <w:rsid w:val="00C7249D"/>
    <w:rsid w:val="00C750EC"/>
    <w:rsid w:val="00C75944"/>
    <w:rsid w:val="00C87BB5"/>
    <w:rsid w:val="00C911F8"/>
    <w:rsid w:val="00CB44AF"/>
    <w:rsid w:val="00CC74E1"/>
    <w:rsid w:val="00D24906"/>
    <w:rsid w:val="00D37B4B"/>
    <w:rsid w:val="00D52CD0"/>
    <w:rsid w:val="00D90AE7"/>
    <w:rsid w:val="00DA45BF"/>
    <w:rsid w:val="00DA53B0"/>
    <w:rsid w:val="00DF3C66"/>
    <w:rsid w:val="00E01752"/>
    <w:rsid w:val="00E03DDF"/>
    <w:rsid w:val="00E30C59"/>
    <w:rsid w:val="00E51C6E"/>
    <w:rsid w:val="00E6382B"/>
    <w:rsid w:val="00E81236"/>
    <w:rsid w:val="00E8218B"/>
    <w:rsid w:val="00EA6004"/>
    <w:rsid w:val="00EA77F4"/>
    <w:rsid w:val="00ED6333"/>
    <w:rsid w:val="00EE75B8"/>
    <w:rsid w:val="00F1730C"/>
    <w:rsid w:val="00F3004D"/>
    <w:rsid w:val="00F569E2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Ткач Денис Александрович</cp:lastModifiedBy>
  <cp:revision>3</cp:revision>
  <cp:lastPrinted>2021-05-28T06:14:00Z</cp:lastPrinted>
  <dcterms:created xsi:type="dcterms:W3CDTF">2021-05-27T20:47:00Z</dcterms:created>
  <dcterms:modified xsi:type="dcterms:W3CDTF">2021-05-28T06:21:00Z</dcterms:modified>
</cp:coreProperties>
</file>