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8DC">
        <w:rPr>
          <w:rFonts w:ascii="Times New Roman" w:hAnsi="Times New Roman" w:cs="Times New Roman"/>
          <w:sz w:val="24"/>
          <w:szCs w:val="24"/>
        </w:rPr>
        <w:t>9 месяцев</w:t>
      </w:r>
      <w:r w:rsidR="0063074C">
        <w:rPr>
          <w:rFonts w:ascii="Times New Roman" w:hAnsi="Times New Roman" w:cs="Times New Roman"/>
          <w:sz w:val="24"/>
          <w:szCs w:val="24"/>
        </w:rPr>
        <w:t xml:space="preserve"> 2022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B4B1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B5658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17FD" w:rsidRPr="0093771B" w:rsidRDefault="006268D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D12752" w:rsidRDefault="00D1275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074C">
              <w:rPr>
                <w:rFonts w:ascii="Times New Roman" w:hAnsi="Times New Roman" w:cs="Times New Roman"/>
                <w:sz w:val="20"/>
                <w:szCs w:val="20"/>
              </w:rPr>
              <w:t>аботы запланированы на 4 кв.2022</w:t>
            </w: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F35A2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1F35A2" w:rsidRDefault="001F35A2" w:rsidP="001F3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1.2. 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выявление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(включая газоснабжение,</w:t>
            </w:r>
            <w:proofErr w:type="gramEnd"/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тепло- и электроснабжение),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постановки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объектов на учет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признание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1F35A2" w:rsidRPr="0093771B" w:rsidRDefault="001F35A2" w:rsidP="001F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собственности на такие бесхозяйные объекты недвижимого имущества</w:t>
            </w:r>
          </w:p>
        </w:tc>
        <w:tc>
          <w:tcPr>
            <w:tcW w:w="2126" w:type="dxa"/>
          </w:tcPr>
          <w:p w:rsidR="001F35A2" w:rsidRDefault="001F35A2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1F35A2" w:rsidRPr="00147965" w:rsidRDefault="001F35A2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1F35A2" w:rsidRPr="001F35A2" w:rsidRDefault="001F35A2" w:rsidP="001F35A2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использование </w:t>
            </w: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>энергоресурсов</w:t>
            </w:r>
          </w:p>
        </w:tc>
        <w:tc>
          <w:tcPr>
            <w:tcW w:w="993" w:type="dxa"/>
          </w:tcPr>
          <w:p w:rsidR="001F35A2" w:rsidRPr="0093771B" w:rsidRDefault="001F35A2" w:rsidP="001F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 w:rsidR="0063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35A2" w:rsidRPr="0093771B" w:rsidRDefault="006268DC" w:rsidP="001F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F35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0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35A2" w:rsidRPr="00D1275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A2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C770AE" w:rsidRDefault="001F35A2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1F35A2" w:rsidRPr="0093771B" w:rsidRDefault="001F35A2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8E315D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C770AE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  <w:vMerge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5A2" w:rsidRDefault="001F35A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F35A2" w:rsidRPr="00147965" w:rsidRDefault="001F35A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6268D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63074C"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68DC">
        <w:rPr>
          <w:rFonts w:ascii="Times New Roman" w:hAnsi="Times New Roman" w:cs="Times New Roman"/>
          <w:sz w:val="28"/>
          <w:szCs w:val="28"/>
        </w:rPr>
        <w:t>по итогам 9</w:t>
      </w:r>
      <w:r w:rsidR="0063074C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B56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Матвеево-Курган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proofErr w:type="gramEnd"/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</w:t>
      </w:r>
      <w:r w:rsidR="006268DC">
        <w:rPr>
          <w:rFonts w:ascii="Times New Roman" w:hAnsi="Times New Roman" w:cs="Times New Roman"/>
          <w:sz w:val="28"/>
          <w:szCs w:val="28"/>
          <w:lang w:eastAsia="zh-CN"/>
        </w:rPr>
        <w:t>период 2023 и 2024 годов». За  9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 ты</w:t>
      </w:r>
      <w:r>
        <w:rPr>
          <w:rFonts w:ascii="Times New Roman" w:hAnsi="Times New Roman" w:cs="Times New Roman"/>
          <w:sz w:val="28"/>
          <w:szCs w:val="28"/>
          <w:lang w:eastAsia="zh-CN"/>
        </w:rPr>
        <w:t>с. рублей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B5658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56583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6268D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1F35A2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Мероприятие 1.1. </w:t>
      </w:r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B56583">
        <w:rPr>
          <w:rFonts w:ascii="Times New Roman" w:hAnsi="Times New Roman" w:cs="Times New Roman"/>
          <w:sz w:val="28"/>
          <w:szCs w:val="28"/>
        </w:rPr>
        <w:t>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863EF8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2022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 рам</w:t>
      </w:r>
      <w:r>
        <w:rPr>
          <w:rFonts w:ascii="Times New Roman" w:hAnsi="Times New Roman" w:cs="Times New Roman"/>
          <w:sz w:val="28"/>
          <w:szCs w:val="28"/>
          <w:lang w:eastAsia="zh-CN"/>
        </w:rPr>
        <w:t>ках данного мероприятия планируется заключение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 на работы по замене ламп накаливания на энергосберегающие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приводит к экономии потребления электрической энергии. Исполнение в полном объеме будет осуществлено в соответствии с утвержденным Планом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.12.2022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2719A9" w:rsidRDefault="002719A9" w:rsidP="002719A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Мероприятие 1.2.</w:t>
      </w:r>
      <w:r w:rsidR="00B56583"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F35A2" w:rsidRPr="002719A9">
        <w:rPr>
          <w:rFonts w:ascii="Times New Roman" w:hAnsi="Times New Roman" w:cs="Times New Roman"/>
          <w:sz w:val="28"/>
          <w:szCs w:val="28"/>
        </w:rPr>
        <w:t xml:space="preserve">Плановое выявление бесхозяйных объектов недвижимого    </w:t>
      </w:r>
      <w:r w:rsidRPr="002719A9">
        <w:rPr>
          <w:rFonts w:ascii="Times New Roman" w:hAnsi="Times New Roman" w:cs="Times New Roman"/>
          <w:sz w:val="28"/>
          <w:szCs w:val="28"/>
        </w:rPr>
        <w:t>и</w:t>
      </w:r>
      <w:r w:rsidR="001F35A2" w:rsidRPr="002719A9">
        <w:rPr>
          <w:rFonts w:ascii="Times New Roman" w:hAnsi="Times New Roman" w:cs="Times New Roman"/>
          <w:sz w:val="28"/>
          <w:szCs w:val="28"/>
        </w:rPr>
        <w:t>мущества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используемых для передачи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энергетических ресурсов (включая газоснабжение,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тепло- и электроснабжение),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организация постановки в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установленном порядке таких объектов на учет в качестве бесхозяйных объектов недвижимого имущества и признание права муниципальной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собственности на такие бесхозяйные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B56583"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Проводится работа по выявлению бесхозяйных объектов.</w:t>
      </w:r>
      <w:r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Исполнение в полном объеме будет осуществлено в соответствии с утвержденным Планом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B56583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0C238D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B56583" w:rsidRPr="000C238D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0D4538"/>
    <w:rsid w:val="00104DD7"/>
    <w:rsid w:val="001B1AA5"/>
    <w:rsid w:val="001C20F5"/>
    <w:rsid w:val="001F35A2"/>
    <w:rsid w:val="002100F0"/>
    <w:rsid w:val="002617EF"/>
    <w:rsid w:val="002719A9"/>
    <w:rsid w:val="002E59BB"/>
    <w:rsid w:val="002F5873"/>
    <w:rsid w:val="0031743E"/>
    <w:rsid w:val="003361D4"/>
    <w:rsid w:val="003B207A"/>
    <w:rsid w:val="003B3628"/>
    <w:rsid w:val="003E4EDF"/>
    <w:rsid w:val="004260D9"/>
    <w:rsid w:val="00432B42"/>
    <w:rsid w:val="00445E5A"/>
    <w:rsid w:val="004B364C"/>
    <w:rsid w:val="004B4B16"/>
    <w:rsid w:val="004D398D"/>
    <w:rsid w:val="005405B9"/>
    <w:rsid w:val="00573397"/>
    <w:rsid w:val="005941B7"/>
    <w:rsid w:val="006268DC"/>
    <w:rsid w:val="0063074C"/>
    <w:rsid w:val="006621E6"/>
    <w:rsid w:val="006801F3"/>
    <w:rsid w:val="006B131D"/>
    <w:rsid w:val="006F0906"/>
    <w:rsid w:val="00720CA4"/>
    <w:rsid w:val="00722B6A"/>
    <w:rsid w:val="00785D8D"/>
    <w:rsid w:val="007A0864"/>
    <w:rsid w:val="007A7511"/>
    <w:rsid w:val="00817E0E"/>
    <w:rsid w:val="0084455D"/>
    <w:rsid w:val="00846842"/>
    <w:rsid w:val="00862F9E"/>
    <w:rsid w:val="00863EF8"/>
    <w:rsid w:val="008A0E7D"/>
    <w:rsid w:val="008E315D"/>
    <w:rsid w:val="00911D05"/>
    <w:rsid w:val="009C125C"/>
    <w:rsid w:val="00A217FD"/>
    <w:rsid w:val="00A521A0"/>
    <w:rsid w:val="00AA5F0D"/>
    <w:rsid w:val="00B16BEC"/>
    <w:rsid w:val="00B56583"/>
    <w:rsid w:val="00BC279D"/>
    <w:rsid w:val="00BE63FA"/>
    <w:rsid w:val="00C96FBE"/>
    <w:rsid w:val="00CA3675"/>
    <w:rsid w:val="00CA6672"/>
    <w:rsid w:val="00D11331"/>
    <w:rsid w:val="00D12752"/>
    <w:rsid w:val="00D1353C"/>
    <w:rsid w:val="00D25DBD"/>
    <w:rsid w:val="00D55248"/>
    <w:rsid w:val="00D86835"/>
    <w:rsid w:val="00DC4CAE"/>
    <w:rsid w:val="00DF2290"/>
    <w:rsid w:val="00E97CBE"/>
    <w:rsid w:val="00EE02DB"/>
    <w:rsid w:val="00F729BB"/>
    <w:rsid w:val="00FC4632"/>
    <w:rsid w:val="00FD04A2"/>
    <w:rsid w:val="00FE5B27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2022-07-05T07:23:00Z</cp:lastPrinted>
  <dcterms:created xsi:type="dcterms:W3CDTF">2022-10-11T08:53:00Z</dcterms:created>
  <dcterms:modified xsi:type="dcterms:W3CDTF">2022-10-11T08:54:00Z</dcterms:modified>
</cp:coreProperties>
</file>