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969"/>
        <w:gridCol w:w="5972"/>
        <w:gridCol w:w="1624"/>
      </w:tblGrid>
      <w:tr w:rsidR="00CE3A98" w:rsidRPr="008A7545" w:rsidTr="00F718C1">
        <w:tc>
          <w:tcPr>
            <w:tcW w:w="1969" w:type="dxa"/>
          </w:tcPr>
          <w:p w:rsidR="00CE3A98" w:rsidRPr="008A7545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972" w:type="dxa"/>
            <w:hideMark/>
          </w:tcPr>
          <w:p w:rsidR="00CE3A98" w:rsidRPr="008A7545" w:rsidRDefault="00CE3A98" w:rsidP="00434C06">
            <w:pPr>
              <w:spacing w:after="0"/>
              <w:jc w:val="both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8A7545">
              <w:rPr>
                <w:rFonts w:ascii="Times New Roman" w:hAnsi="Times New Roman"/>
                <w:b/>
                <w:sz w:val="28"/>
                <w:szCs w:val="28"/>
              </w:rPr>
              <w:t xml:space="preserve">            </w:t>
            </w:r>
            <w:r w:rsidRPr="008A7545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РОССИЙСКАЯ ФЕДЕРАЦИЯ            </w:t>
            </w:r>
          </w:p>
        </w:tc>
        <w:tc>
          <w:tcPr>
            <w:tcW w:w="1624" w:type="dxa"/>
          </w:tcPr>
          <w:p w:rsidR="00CE3A98" w:rsidRPr="008A7545" w:rsidRDefault="00CE3A98" w:rsidP="00434C06">
            <w:pPr>
              <w:spacing w:after="0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</w:tr>
    </w:tbl>
    <w:p w:rsidR="00CE3A98" w:rsidRPr="008A7545" w:rsidRDefault="00CE3A98" w:rsidP="00CE3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A7545">
        <w:rPr>
          <w:rFonts w:ascii="Times New Roman" w:eastAsia="Calibri" w:hAnsi="Times New Roman"/>
          <w:b/>
          <w:sz w:val="28"/>
          <w:szCs w:val="28"/>
        </w:rPr>
        <w:t>РОСТОВСКАЯ ОБЛАСТЬ</w:t>
      </w:r>
    </w:p>
    <w:p w:rsidR="00CE3A98" w:rsidRPr="008A7545" w:rsidRDefault="00CE3A98" w:rsidP="00CE3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8A7545">
        <w:rPr>
          <w:rFonts w:ascii="Times New Roman" w:eastAsia="Calibri" w:hAnsi="Times New Roman"/>
          <w:b/>
          <w:sz w:val="28"/>
          <w:szCs w:val="28"/>
        </w:rPr>
        <w:t>МАТВЕЕВО-КУРГАНСКИЙ</w:t>
      </w:r>
      <w:proofErr w:type="gramEnd"/>
      <w:r w:rsidRPr="008A7545">
        <w:rPr>
          <w:rFonts w:ascii="Times New Roman" w:eastAsia="Calibri" w:hAnsi="Times New Roman"/>
          <w:b/>
          <w:sz w:val="28"/>
          <w:szCs w:val="28"/>
        </w:rPr>
        <w:t xml:space="preserve"> РАЙОН</w:t>
      </w:r>
    </w:p>
    <w:p w:rsidR="00CE3A98" w:rsidRPr="008A7545" w:rsidRDefault="00CE3A98" w:rsidP="00CE3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A7545">
        <w:rPr>
          <w:rFonts w:ascii="Times New Roman" w:eastAsia="Calibri" w:hAnsi="Times New Roman"/>
          <w:b/>
          <w:sz w:val="28"/>
          <w:szCs w:val="28"/>
        </w:rPr>
        <w:t>МУНИЦИПАЛЬНОЕ ОБРАЗОВАНИЕ</w:t>
      </w:r>
    </w:p>
    <w:p w:rsidR="00CE3A98" w:rsidRPr="008A7545" w:rsidRDefault="00CE3A98" w:rsidP="00CE3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A7545">
        <w:rPr>
          <w:rFonts w:ascii="Times New Roman" w:eastAsia="Calibri" w:hAnsi="Times New Roman"/>
          <w:b/>
          <w:sz w:val="28"/>
          <w:szCs w:val="28"/>
        </w:rPr>
        <w:t>«</w:t>
      </w:r>
      <w:r w:rsidR="008A7545" w:rsidRPr="008A7545">
        <w:rPr>
          <w:rFonts w:ascii="Times New Roman" w:eastAsia="Calibri" w:hAnsi="Times New Roman"/>
          <w:b/>
          <w:sz w:val="28"/>
          <w:szCs w:val="28"/>
        </w:rPr>
        <w:t>ЕКАТЕРИНОВ</w:t>
      </w:r>
      <w:r w:rsidRPr="008A7545">
        <w:rPr>
          <w:rFonts w:ascii="Times New Roman" w:eastAsia="Calibri" w:hAnsi="Times New Roman"/>
          <w:b/>
          <w:sz w:val="28"/>
          <w:szCs w:val="28"/>
        </w:rPr>
        <w:t>СКОЕ СЕЛЬСКОЕ ПОСЕЛЕНИЕ»</w:t>
      </w:r>
    </w:p>
    <w:p w:rsidR="00CE3A98" w:rsidRPr="008A7545" w:rsidRDefault="00CE3A98" w:rsidP="00CE3A98">
      <w:pPr>
        <w:spacing w:after="0"/>
        <w:jc w:val="center"/>
        <w:rPr>
          <w:rFonts w:ascii="Times New Roman" w:eastAsia="Calibri" w:hAnsi="Times New Roman"/>
          <w:b/>
          <w:sz w:val="28"/>
          <w:szCs w:val="28"/>
        </w:rPr>
      </w:pPr>
      <w:r w:rsidRPr="008A7545">
        <w:rPr>
          <w:rFonts w:ascii="Times New Roman" w:eastAsia="Calibri" w:hAnsi="Times New Roman"/>
          <w:b/>
          <w:sz w:val="28"/>
          <w:szCs w:val="28"/>
        </w:rPr>
        <w:t xml:space="preserve">СОБРАНИЕ ДЕПУТАТОВ </w:t>
      </w:r>
      <w:r w:rsidR="008A7545" w:rsidRPr="008A7545">
        <w:rPr>
          <w:rFonts w:ascii="Times New Roman" w:eastAsia="Calibri" w:hAnsi="Times New Roman"/>
          <w:b/>
          <w:sz w:val="28"/>
          <w:szCs w:val="28"/>
        </w:rPr>
        <w:t>ЕКАТЕРИНОВ</w:t>
      </w:r>
      <w:r w:rsidRPr="008A7545">
        <w:rPr>
          <w:rFonts w:ascii="Times New Roman" w:eastAsia="Calibri" w:hAnsi="Times New Roman"/>
          <w:b/>
          <w:sz w:val="28"/>
          <w:szCs w:val="28"/>
        </w:rPr>
        <w:t>СКОГО СЕЛЬСКОГО ПОСЕЛЕНИЯ</w:t>
      </w:r>
    </w:p>
    <w:p w:rsidR="00CE3A98" w:rsidRPr="008A7545" w:rsidRDefault="00CE3A98" w:rsidP="00CE3A98">
      <w:pPr>
        <w:spacing w:after="0"/>
        <w:rPr>
          <w:rFonts w:ascii="Times New Roman" w:eastAsia="Calibri" w:hAnsi="Times New Roman"/>
          <w:b/>
          <w:sz w:val="28"/>
          <w:szCs w:val="28"/>
        </w:rPr>
      </w:pPr>
    </w:p>
    <w:p w:rsidR="00CE3A98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  <w:r w:rsidRPr="008A7545">
        <w:rPr>
          <w:rFonts w:ascii="Times New Roman" w:hAnsi="Times New Roman"/>
          <w:b/>
          <w:kern w:val="2"/>
          <w:sz w:val="28"/>
          <w:szCs w:val="28"/>
          <w:lang w:eastAsia="ar-SA"/>
        </w:rPr>
        <w:t>РЕШЕНИЕ</w:t>
      </w:r>
    </w:p>
    <w:p w:rsidR="00122957" w:rsidRPr="008A7545" w:rsidRDefault="00122957" w:rsidP="00CE3A98">
      <w:pPr>
        <w:suppressAutoHyphens/>
        <w:spacing w:after="0"/>
        <w:ind w:right="-2"/>
        <w:jc w:val="center"/>
        <w:rPr>
          <w:rFonts w:ascii="Times New Roman" w:hAnsi="Times New Roman"/>
          <w:b/>
          <w:kern w:val="2"/>
          <w:sz w:val="28"/>
          <w:szCs w:val="28"/>
          <w:lang w:eastAsia="ar-SA"/>
        </w:rPr>
      </w:pPr>
    </w:p>
    <w:p w:rsidR="00CE3A98" w:rsidRPr="00A54B22" w:rsidRDefault="00BD2CCA" w:rsidP="00122957">
      <w:pPr>
        <w:tabs>
          <w:tab w:val="left" w:pos="4380"/>
          <w:tab w:val="left" w:pos="7288"/>
        </w:tabs>
        <w:suppressAutoHyphens/>
        <w:spacing w:after="0"/>
        <w:ind w:right="-2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/>
          <w:kern w:val="2"/>
          <w:sz w:val="28"/>
          <w:szCs w:val="28"/>
          <w:lang w:eastAsia="ar-SA"/>
        </w:rPr>
        <w:t>27.01.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202</w:t>
      </w:r>
      <w:r w:rsidR="004B4A26">
        <w:rPr>
          <w:rFonts w:ascii="Times New Roman" w:hAnsi="Times New Roman"/>
          <w:kern w:val="2"/>
          <w:sz w:val="28"/>
          <w:szCs w:val="28"/>
          <w:lang w:eastAsia="ar-SA"/>
        </w:rPr>
        <w:t>3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 xml:space="preserve"> г.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122957">
        <w:rPr>
          <w:rFonts w:ascii="Times New Roman" w:hAnsi="Times New Roman"/>
          <w:kern w:val="2"/>
          <w:sz w:val="28"/>
          <w:szCs w:val="28"/>
          <w:lang w:eastAsia="ar-SA"/>
        </w:rPr>
        <w:t>№ 53</w:t>
      </w:r>
      <w:r w:rsidR="00122957">
        <w:rPr>
          <w:rFonts w:ascii="Times New Roman" w:hAnsi="Times New Roman"/>
          <w:kern w:val="2"/>
          <w:sz w:val="28"/>
          <w:szCs w:val="28"/>
          <w:lang w:eastAsia="ar-SA"/>
        </w:rPr>
        <w:tab/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с</w:t>
      </w:r>
      <w:proofErr w:type="gramStart"/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.</w:t>
      </w:r>
      <w:r w:rsidR="008A7545">
        <w:rPr>
          <w:rFonts w:ascii="Times New Roman" w:hAnsi="Times New Roman"/>
          <w:kern w:val="2"/>
          <w:sz w:val="28"/>
          <w:szCs w:val="28"/>
          <w:lang w:eastAsia="ar-SA"/>
        </w:rPr>
        <w:t>Е</w:t>
      </w:r>
      <w:proofErr w:type="gramEnd"/>
      <w:r w:rsidR="008A7545">
        <w:rPr>
          <w:rFonts w:ascii="Times New Roman" w:hAnsi="Times New Roman"/>
          <w:kern w:val="2"/>
          <w:sz w:val="28"/>
          <w:szCs w:val="28"/>
          <w:lang w:eastAsia="ar-SA"/>
        </w:rPr>
        <w:t>катеринов</w:t>
      </w:r>
      <w:r w:rsidR="00CE3A98" w:rsidRPr="00A54B22">
        <w:rPr>
          <w:rFonts w:ascii="Times New Roman" w:hAnsi="Times New Roman"/>
          <w:kern w:val="2"/>
          <w:sz w:val="28"/>
          <w:szCs w:val="28"/>
          <w:lang w:eastAsia="ar-SA"/>
        </w:rPr>
        <w:t>ка</w:t>
      </w:r>
    </w:p>
    <w:p w:rsidR="00CE3A98" w:rsidRPr="00A54B22" w:rsidRDefault="00CE3A98" w:rsidP="00CE3A98">
      <w:pPr>
        <w:suppressAutoHyphens/>
        <w:spacing w:after="0"/>
        <w:ind w:right="-2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</w:p>
    <w:p w:rsidR="008A7545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О порядке представления главным распорядителем </w:t>
      </w:r>
    </w:p>
    <w:p w:rsidR="008A7545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средств бюджета </w:t>
      </w:r>
      <w:proofErr w:type="spellStart"/>
      <w:r w:rsidR="008A7545">
        <w:rPr>
          <w:rFonts w:ascii="Times New Roman" w:eastAsia="Calibri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Pr="004B4A26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</w:t>
      </w:r>
    </w:p>
    <w:p w:rsidR="004B4A26" w:rsidRPr="004B4A26" w:rsidRDefault="008A7545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Екатеринов</w:t>
      </w:r>
      <w:r w:rsidR="004B4A26"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B4A26"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4B4A26" w:rsidRPr="004B4A26">
        <w:rPr>
          <w:rFonts w:ascii="Times New Roman" w:eastAsia="Calibri" w:hAnsi="Times New Roman" w:cs="Times New Roman"/>
          <w:sz w:val="28"/>
          <w:szCs w:val="28"/>
        </w:rPr>
        <w:t>информации</w:t>
      </w:r>
    </w:p>
    <w:p w:rsidR="008A7545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>о совершаемых действиях, направленных на реализацию</w:t>
      </w:r>
    </w:p>
    <w:p w:rsidR="008A7545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8A7545">
        <w:rPr>
          <w:rFonts w:ascii="Times New Roman" w:eastAsia="Calibri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права регресса,</w:t>
      </w:r>
    </w:p>
    <w:p w:rsidR="008A7545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либо об отсутствии оснований для предъявления иска</w:t>
      </w:r>
    </w:p>
    <w:p w:rsidR="00CE3A98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о взыскании денежных сре</w:t>
      </w:r>
      <w:proofErr w:type="gramStart"/>
      <w:r w:rsidRPr="004B4A26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4B4A26">
        <w:rPr>
          <w:rFonts w:ascii="Times New Roman" w:eastAsia="Calibri" w:hAnsi="Times New Roman" w:cs="Times New Roman"/>
          <w:sz w:val="28"/>
          <w:szCs w:val="28"/>
        </w:rPr>
        <w:t>орядке регресса</w:t>
      </w:r>
    </w:p>
    <w:p w:rsidR="004B4A26" w:rsidRPr="004B4A26" w:rsidRDefault="004B4A26" w:rsidP="00CE3A98">
      <w:pPr>
        <w:tabs>
          <w:tab w:val="left" w:pos="7440"/>
        </w:tabs>
        <w:autoSpaceDE w:val="0"/>
        <w:autoSpaceDN w:val="0"/>
        <w:adjustRightInd w:val="0"/>
        <w:snapToGri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8" w:rsidRPr="004B4A26" w:rsidRDefault="004B4A26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>В соответствии с абзацем пятым пункта 4 статьи 242.2 Бюджетного кодекса Российской Федерации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Уставом муниципального образования «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 утвержденным решением Собрания депутатов 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217F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от 27.11.2019 №10</w:t>
      </w:r>
      <w:r w:rsidR="00CE3A98" w:rsidRPr="004B4A2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0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Собрание депутатов 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4A26" w:rsidRPr="004B4A26" w:rsidRDefault="004B4A26" w:rsidP="00CE3A98">
      <w:pPr>
        <w:widowControl w:val="0"/>
        <w:autoSpaceDE w:val="0"/>
        <w:autoSpaceDN w:val="0"/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8" w:rsidRPr="004B4A26" w:rsidRDefault="00130CA8" w:rsidP="00130CA8">
      <w:pPr>
        <w:autoSpaceDE w:val="0"/>
        <w:autoSpaceDN w:val="0"/>
        <w:adjustRightInd w:val="0"/>
        <w:snapToGrid w:val="0"/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4B4A26" w:rsidRPr="004B4A26" w:rsidRDefault="004B4A26" w:rsidP="004B4A26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B4A26">
        <w:rPr>
          <w:rFonts w:eastAsia="Calibri"/>
          <w:sz w:val="28"/>
          <w:szCs w:val="28"/>
        </w:rPr>
        <w:t xml:space="preserve">1. </w:t>
      </w: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Утвердить Порядок представления главным распорядителем средств бюджета </w:t>
      </w:r>
      <w:proofErr w:type="spellStart"/>
      <w:r w:rsidR="008A7545">
        <w:rPr>
          <w:rFonts w:ascii="Times New Roman" w:eastAsia="Calibri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 </w:t>
      </w:r>
      <w:r w:rsidRPr="004B4A26">
        <w:rPr>
          <w:rFonts w:ascii="Times New Roman" w:hAnsi="Times New Roman" w:cs="Times New Roman"/>
          <w:sz w:val="28"/>
          <w:szCs w:val="28"/>
        </w:rPr>
        <w:t xml:space="preserve">сектор экономики и финансов Администрации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информации о совершаемых действиях, направленных на реализацию </w:t>
      </w:r>
      <w:proofErr w:type="spellStart"/>
      <w:r w:rsidR="008A7545">
        <w:rPr>
          <w:rFonts w:ascii="Times New Roman" w:eastAsia="Calibri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sz w:val="28"/>
          <w:szCs w:val="28"/>
        </w:rPr>
        <w:t>ским</w:t>
      </w:r>
      <w:proofErr w:type="spellEnd"/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 w:rsidRPr="004B4A26">
        <w:rPr>
          <w:rFonts w:ascii="Times New Roman" w:eastAsia="Calibri" w:hAnsi="Times New Roman" w:cs="Times New Roman"/>
          <w:sz w:val="28"/>
          <w:szCs w:val="28"/>
        </w:rPr>
        <w:t>дств в п</w:t>
      </w:r>
      <w:proofErr w:type="gramEnd"/>
      <w:r w:rsidRPr="004B4A26">
        <w:rPr>
          <w:rFonts w:ascii="Times New Roman" w:eastAsia="Calibri" w:hAnsi="Times New Roman" w:cs="Times New Roman"/>
          <w:sz w:val="28"/>
          <w:szCs w:val="28"/>
        </w:rPr>
        <w:t>орядке регресса согласно приложению.</w:t>
      </w:r>
    </w:p>
    <w:p w:rsidR="004B4A26" w:rsidRPr="004B4A26" w:rsidRDefault="004B4A26" w:rsidP="004B4A26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B4A2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со дня его официального опубликования в информационном </w:t>
      </w:r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бюллетене 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ск</w:t>
      </w:r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B4A26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130CA8" w:rsidRPr="004B4A26" w:rsidRDefault="00B2261F" w:rsidP="005A2F64">
      <w:pPr>
        <w:adjustRightInd w:val="0"/>
        <w:snapToGri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</w:t>
      </w:r>
      <w:r w:rsidR="00130CA8" w:rsidRPr="004B4A2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30CA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A2F64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5A2F64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</w:t>
      </w:r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председателя постоянной комиссии по бюджету, нал</w:t>
      </w:r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огам и собственности 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П.Л.Сурженко</w:t>
      </w:r>
      <w:proofErr w:type="spellEnd"/>
      <w:r w:rsidR="00CE3A98"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61F" w:rsidRPr="004B4A26" w:rsidRDefault="00B2261F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3A98" w:rsidRPr="004B4A26" w:rsidRDefault="00CE3A9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0CA8" w:rsidRPr="004B4A26" w:rsidRDefault="00130CA8" w:rsidP="00130CA8">
      <w:pPr>
        <w:adjustRightInd w:val="0"/>
        <w:snapToGri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 –</w:t>
      </w:r>
    </w:p>
    <w:p w:rsidR="00130CA8" w:rsidRPr="004B4A26" w:rsidRDefault="00130CA8" w:rsidP="00C42C42">
      <w:pPr>
        <w:tabs>
          <w:tab w:val="left" w:pos="7513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8A7545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Екатеринов</w:t>
      </w:r>
      <w:r w:rsidRP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4B4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</w:t>
      </w:r>
      <w:r w:rsidR="008A7545">
        <w:rPr>
          <w:rFonts w:ascii="Times New Roman" w:eastAsia="Times New Roman" w:hAnsi="Times New Roman" w:cs="Times New Roman"/>
          <w:sz w:val="28"/>
          <w:szCs w:val="28"/>
        </w:rPr>
        <w:t>М.В.Могильная</w:t>
      </w:r>
    </w:p>
    <w:p w:rsidR="004B4A26" w:rsidRDefault="004B4A26" w:rsidP="00130CA8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Default="004B4A26" w:rsidP="004B4A26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130CA8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B4A26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Default="004B4A26" w:rsidP="004B4A26">
      <w:pPr>
        <w:tabs>
          <w:tab w:val="left" w:pos="1440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pageBreakBefore/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4B4A26" w:rsidRPr="004B4A26" w:rsidRDefault="004B4A26" w:rsidP="004B4A26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2CCA">
        <w:rPr>
          <w:rFonts w:ascii="Times New Roman" w:hAnsi="Times New Roman" w:cs="Times New Roman"/>
          <w:iCs/>
          <w:sz w:val="28"/>
          <w:szCs w:val="28"/>
        </w:rPr>
        <w:t>от 27.01.2023 № 53</w:t>
      </w:r>
    </w:p>
    <w:p w:rsidR="004B4A26" w:rsidRPr="004B4A26" w:rsidRDefault="004B4A26" w:rsidP="004B4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Порядок</w:t>
      </w:r>
    </w:p>
    <w:p w:rsidR="004B4A26" w:rsidRPr="004B4A26" w:rsidRDefault="004B4A26" w:rsidP="004B4A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представления главным распорядителем средств бюджета </w:t>
      </w:r>
      <w:proofErr w:type="spellStart"/>
      <w:r w:rsidR="008A7545">
        <w:rPr>
          <w:rFonts w:ascii="Times New Roman" w:eastAsia="Calibri" w:hAnsi="Times New Roman" w:cs="Times New Roman"/>
          <w:b/>
          <w:bCs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ского</w:t>
      </w:r>
      <w:proofErr w:type="spellEnd"/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сельского поселения в </w:t>
      </w:r>
      <w:r w:rsidRPr="004B4A26">
        <w:rPr>
          <w:rFonts w:ascii="Times New Roman" w:hAnsi="Times New Roman" w:cs="Times New Roman"/>
          <w:b/>
          <w:bCs/>
          <w:sz w:val="28"/>
          <w:szCs w:val="28"/>
        </w:rPr>
        <w:t xml:space="preserve">сектор экономики и финансов Администрации </w:t>
      </w:r>
      <w:proofErr w:type="spellStart"/>
      <w:r w:rsidR="008A7545">
        <w:rPr>
          <w:rFonts w:ascii="Times New Roman" w:hAnsi="Times New Roman" w:cs="Times New Roman"/>
          <w:b/>
          <w:bCs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информации о совершаемых действиях, направленных на реализацию </w:t>
      </w:r>
      <w:proofErr w:type="spellStart"/>
      <w:r w:rsidR="008A7545">
        <w:rPr>
          <w:rFonts w:ascii="Times New Roman" w:eastAsia="Calibri" w:hAnsi="Times New Roman" w:cs="Times New Roman"/>
          <w:b/>
          <w:bCs/>
          <w:sz w:val="28"/>
          <w:szCs w:val="28"/>
        </w:rPr>
        <w:t>Екатеринов</w:t>
      </w:r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ским</w:t>
      </w:r>
      <w:proofErr w:type="spellEnd"/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дств в п</w:t>
      </w:r>
      <w:proofErr w:type="gramEnd"/>
      <w:r w:rsidRPr="004B4A26">
        <w:rPr>
          <w:rFonts w:ascii="Times New Roman" w:eastAsia="Calibri" w:hAnsi="Times New Roman" w:cs="Times New Roman"/>
          <w:b/>
          <w:bCs/>
          <w:sz w:val="28"/>
          <w:szCs w:val="28"/>
        </w:rPr>
        <w:t>орядке регресса</w:t>
      </w:r>
    </w:p>
    <w:p w:rsidR="004B4A26" w:rsidRPr="004B4A26" w:rsidRDefault="004B4A26" w:rsidP="004B4A2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B4A26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представления главным распорядителем средств бюджета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главный распорядитель) в сектор экономики и финансов Администрации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(далее - сектор экономики и финансов) информации о совершаемых действиях, направленных на реализацию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средств в порядке регресса.</w:t>
      </w:r>
      <w:proofErr w:type="gramEnd"/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2. Сектор экономики и финансов в течение 60 календарных дней со дня исполнения за счет казны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судебного акта о возмещении вреда по основаниям, предусмотренным статьей 1069 Гражданского кодекса Российской Федерации, уведомляет об этом главного распорядителя.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B4A26">
        <w:rPr>
          <w:rFonts w:ascii="Times New Roman" w:hAnsi="Times New Roman" w:cs="Times New Roman"/>
          <w:sz w:val="28"/>
          <w:szCs w:val="28"/>
        </w:rPr>
        <w:t xml:space="preserve">После получения уведомления, но не позднее 30 календарных дней, главный распорядитель при наличии оснований в соответствии с пунктом 3.1 статьи 1081 Гражданского кодекса Российской Федерации для предъявления иска о взыскании денежных средств в порядке регресса направляет в сектор экономики и финансов запрос о предоставлении копий документов (платежных поручений), подтверждающих исполнение сектором экономики и финансов за счет казны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  <w:r w:rsidRPr="004B4A26">
        <w:rPr>
          <w:rFonts w:ascii="Times New Roman" w:hAnsi="Times New Roman" w:cs="Times New Roman"/>
          <w:sz w:val="28"/>
          <w:szCs w:val="28"/>
        </w:rPr>
        <w:t xml:space="preserve"> судебного акта о возмещении вреда.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4. Копии документов (платежных поручений), подтверждающих исполнение сектором экономики и финансов за счет казны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сельского поселения судебного акта о возмещении вреда, направляются сектором экономики и финансов главному распорядителю в срок, не превышающий 30 календарных дней со дня поступления запроса, указанного в пункте 3 настоящего Порядка.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proofErr w:type="gramStart"/>
      <w:r w:rsidRPr="004B4A26">
        <w:rPr>
          <w:rFonts w:ascii="Times New Roman" w:hAnsi="Times New Roman" w:cs="Times New Roman"/>
          <w:sz w:val="28"/>
          <w:szCs w:val="28"/>
        </w:rPr>
        <w:t xml:space="preserve">Информация о совершаемых действиях, направленных на реализацию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средств в порядке регресса представляется главным распорядителем в сектор экономики и финансов каждое полугодие не позднее 25 числа месяца, следующего за отчетным периодом, в форме электронного документа, подписанного усиленной квалифицированной электронной подписью руководителя главного распорядителя или уполномоченным им</w:t>
      </w:r>
      <w:proofErr w:type="gramEnd"/>
      <w:r w:rsidRPr="004B4A26">
        <w:rPr>
          <w:rFonts w:ascii="Times New Roman" w:hAnsi="Times New Roman" w:cs="Times New Roman"/>
          <w:sz w:val="28"/>
          <w:szCs w:val="28"/>
        </w:rPr>
        <w:t xml:space="preserve"> лицом, а при отсутствии технической возможности - в виде документа на бумажном носителе, подписанного руководителем главного распорядителя или уполномоченным им лицом.</w:t>
      </w:r>
    </w:p>
    <w:p w:rsidR="004B4A26" w:rsidRPr="004B4A26" w:rsidRDefault="004B4A26" w:rsidP="004B4A2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A26">
        <w:rPr>
          <w:rFonts w:ascii="Times New Roman" w:hAnsi="Times New Roman" w:cs="Times New Roman"/>
          <w:sz w:val="28"/>
          <w:szCs w:val="28"/>
        </w:rPr>
        <w:t xml:space="preserve">6. К информации о совершаемых действиях, направленных на реализацию </w:t>
      </w:r>
      <w:proofErr w:type="spellStart"/>
      <w:r w:rsidR="008A7545">
        <w:rPr>
          <w:rFonts w:ascii="Times New Roman" w:hAnsi="Times New Roman" w:cs="Times New Roman"/>
          <w:sz w:val="28"/>
          <w:szCs w:val="28"/>
        </w:rPr>
        <w:t>Екатеринов</w:t>
      </w:r>
      <w:r w:rsidRPr="004B4A26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4B4A26">
        <w:rPr>
          <w:rFonts w:ascii="Times New Roman" w:hAnsi="Times New Roman" w:cs="Times New Roman"/>
          <w:sz w:val="28"/>
          <w:szCs w:val="28"/>
        </w:rPr>
        <w:t xml:space="preserve"> сельским поселением права регресса, либо об отсутствии оснований для предъявления иска о взыскании денежных сре</w:t>
      </w:r>
      <w:proofErr w:type="gramStart"/>
      <w:r w:rsidRPr="004B4A26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4B4A26">
        <w:rPr>
          <w:rFonts w:ascii="Times New Roman" w:hAnsi="Times New Roman" w:cs="Times New Roman"/>
          <w:sz w:val="28"/>
          <w:szCs w:val="28"/>
        </w:rPr>
        <w:t>орядке регресса, подписанной лицом, уполномоченным руководителем главного распорядителя, прилагается заверенная копия документа, подтверждающего полномочия указанного лица на представление соответствующей информации в сектор экономики и финансов.</w:t>
      </w:r>
    </w:p>
    <w:p w:rsidR="004B4A26" w:rsidRPr="004B4A26" w:rsidRDefault="004B4A26" w:rsidP="004B4A26">
      <w:pPr>
        <w:tabs>
          <w:tab w:val="left" w:pos="1440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4B4A26" w:rsidRPr="004B4A26" w:rsidSect="00CE3A98">
      <w:headerReference w:type="even" r:id="rId7"/>
      <w:headerReference w:type="default" r:id="rId8"/>
      <w:pgSz w:w="11900" w:h="16840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DFD" w:rsidRDefault="00D35DFD" w:rsidP="00B90788">
      <w:pPr>
        <w:spacing w:after="0" w:line="240" w:lineRule="auto"/>
      </w:pPr>
      <w:r>
        <w:separator/>
      </w:r>
    </w:p>
  </w:endnote>
  <w:endnote w:type="continuationSeparator" w:id="0">
    <w:p w:rsidR="00D35DFD" w:rsidRDefault="00D35DFD" w:rsidP="00B9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(Основной текст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DFD" w:rsidRDefault="00D35DFD" w:rsidP="00B90788">
      <w:pPr>
        <w:spacing w:after="0" w:line="240" w:lineRule="auto"/>
      </w:pPr>
      <w:r>
        <w:separator/>
      </w:r>
    </w:p>
  </w:footnote>
  <w:footnote w:type="continuationSeparator" w:id="0">
    <w:p w:rsidR="00D35DFD" w:rsidRDefault="00D35DFD" w:rsidP="00B9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1255930812"/>
      <w:docPartObj>
        <w:docPartGallery w:val="Page Numbers (Top of Page)"/>
        <w:docPartUnique/>
      </w:docPartObj>
    </w:sdtPr>
    <w:sdtContent>
      <w:p w:rsidR="00B90788" w:rsidRDefault="00171387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5"/>
      </w:rPr>
      <w:id w:val="601843591"/>
      <w:docPartObj>
        <w:docPartGallery w:val="Page Numbers (Top of Page)"/>
        <w:docPartUnique/>
      </w:docPartObj>
    </w:sdtPr>
    <w:sdtContent>
      <w:p w:rsidR="00B90788" w:rsidRDefault="00171387" w:rsidP="00CD41DC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 w:rsidR="00B90788"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BD2CCA">
          <w:rPr>
            <w:rStyle w:val="a5"/>
            <w:noProof/>
          </w:rPr>
          <w:t>2</w:t>
        </w:r>
        <w:r>
          <w:rPr>
            <w:rStyle w:val="a5"/>
          </w:rPr>
          <w:fldChar w:fldCharType="end"/>
        </w:r>
      </w:p>
    </w:sdtContent>
  </w:sdt>
  <w:p w:rsidR="00B90788" w:rsidRDefault="00B9078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7DAD"/>
    <w:multiLevelType w:val="multilevel"/>
    <w:tmpl w:val="2D28A7F0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A8"/>
    <w:rsid w:val="00010AEF"/>
    <w:rsid w:val="00025E09"/>
    <w:rsid w:val="000325FA"/>
    <w:rsid w:val="00040EE2"/>
    <w:rsid w:val="000B1212"/>
    <w:rsid w:val="000D243D"/>
    <w:rsid w:val="000D2502"/>
    <w:rsid w:val="000E631A"/>
    <w:rsid w:val="000E664D"/>
    <w:rsid w:val="000F12F6"/>
    <w:rsid w:val="00113F22"/>
    <w:rsid w:val="00116802"/>
    <w:rsid w:val="00122957"/>
    <w:rsid w:val="00130CA8"/>
    <w:rsid w:val="00156E2A"/>
    <w:rsid w:val="00171387"/>
    <w:rsid w:val="00195DFB"/>
    <w:rsid w:val="001C6C04"/>
    <w:rsid w:val="001D082D"/>
    <w:rsid w:val="002217FB"/>
    <w:rsid w:val="002345DE"/>
    <w:rsid w:val="002632F5"/>
    <w:rsid w:val="0026529D"/>
    <w:rsid w:val="00265E86"/>
    <w:rsid w:val="00267975"/>
    <w:rsid w:val="002D5CED"/>
    <w:rsid w:val="00337CA8"/>
    <w:rsid w:val="00381BD6"/>
    <w:rsid w:val="00425D25"/>
    <w:rsid w:val="00435953"/>
    <w:rsid w:val="004559F5"/>
    <w:rsid w:val="004A48D3"/>
    <w:rsid w:val="004B4A26"/>
    <w:rsid w:val="00540F5B"/>
    <w:rsid w:val="00556100"/>
    <w:rsid w:val="00573F36"/>
    <w:rsid w:val="00582AA7"/>
    <w:rsid w:val="005A2D78"/>
    <w:rsid w:val="005A2F64"/>
    <w:rsid w:val="005E008B"/>
    <w:rsid w:val="005E6693"/>
    <w:rsid w:val="00604EC6"/>
    <w:rsid w:val="00630F37"/>
    <w:rsid w:val="00650096"/>
    <w:rsid w:val="00692AA2"/>
    <w:rsid w:val="006F675B"/>
    <w:rsid w:val="0074136A"/>
    <w:rsid w:val="00767B7B"/>
    <w:rsid w:val="00791146"/>
    <w:rsid w:val="007F708F"/>
    <w:rsid w:val="008200E7"/>
    <w:rsid w:val="0083666F"/>
    <w:rsid w:val="00872388"/>
    <w:rsid w:val="00875F04"/>
    <w:rsid w:val="008966E0"/>
    <w:rsid w:val="008A3D25"/>
    <w:rsid w:val="008A7545"/>
    <w:rsid w:val="008D7D21"/>
    <w:rsid w:val="008E0BD2"/>
    <w:rsid w:val="00914FFB"/>
    <w:rsid w:val="009642F6"/>
    <w:rsid w:val="009A0BEC"/>
    <w:rsid w:val="009A45B0"/>
    <w:rsid w:val="009B1BB2"/>
    <w:rsid w:val="009E4E2C"/>
    <w:rsid w:val="009E574D"/>
    <w:rsid w:val="009F1D17"/>
    <w:rsid w:val="00A026FE"/>
    <w:rsid w:val="00A15241"/>
    <w:rsid w:val="00A15A67"/>
    <w:rsid w:val="00A243C0"/>
    <w:rsid w:val="00A67100"/>
    <w:rsid w:val="00A841A3"/>
    <w:rsid w:val="00AA4218"/>
    <w:rsid w:val="00AA7267"/>
    <w:rsid w:val="00AC45CA"/>
    <w:rsid w:val="00AE076F"/>
    <w:rsid w:val="00AE31D3"/>
    <w:rsid w:val="00B00D90"/>
    <w:rsid w:val="00B0532D"/>
    <w:rsid w:val="00B2261F"/>
    <w:rsid w:val="00B90788"/>
    <w:rsid w:val="00BD2CCA"/>
    <w:rsid w:val="00C01293"/>
    <w:rsid w:val="00C15FFF"/>
    <w:rsid w:val="00C42C42"/>
    <w:rsid w:val="00C62056"/>
    <w:rsid w:val="00C968AF"/>
    <w:rsid w:val="00CE3A98"/>
    <w:rsid w:val="00D015B0"/>
    <w:rsid w:val="00D12B1C"/>
    <w:rsid w:val="00D204B6"/>
    <w:rsid w:val="00D35DFD"/>
    <w:rsid w:val="00D77D84"/>
    <w:rsid w:val="00D85256"/>
    <w:rsid w:val="00E0079E"/>
    <w:rsid w:val="00E27864"/>
    <w:rsid w:val="00E32DC3"/>
    <w:rsid w:val="00E60B84"/>
    <w:rsid w:val="00E61A16"/>
    <w:rsid w:val="00EB5E5B"/>
    <w:rsid w:val="00F718C1"/>
    <w:rsid w:val="00F868E0"/>
    <w:rsid w:val="00FD6D36"/>
    <w:rsid w:val="00FF7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 (Основной текст"/>
        <w:sz w:val="26"/>
        <w:szCs w:val="24"/>
        <w:lang w:val="ru-RU" w:eastAsia="en-US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CA8"/>
    <w:pPr>
      <w:spacing w:after="200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90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90788"/>
    <w:rPr>
      <w:rFonts w:asciiTheme="minorHAnsi" w:hAnsiTheme="minorHAnsi" w:cstheme="minorBidi"/>
      <w:sz w:val="22"/>
      <w:szCs w:val="22"/>
    </w:rPr>
  </w:style>
  <w:style w:type="character" w:styleId="a5">
    <w:name w:val="page number"/>
    <w:basedOn w:val="a0"/>
    <w:uiPriority w:val="99"/>
    <w:semiHidden/>
    <w:unhideWhenUsed/>
    <w:rsid w:val="00B90788"/>
  </w:style>
  <w:style w:type="paragraph" w:styleId="a6">
    <w:name w:val="List Paragraph"/>
    <w:basedOn w:val="a"/>
    <w:uiPriority w:val="34"/>
    <w:qFormat/>
    <w:rsid w:val="000F1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5</cp:revision>
  <cp:lastPrinted>2023-01-30T10:14:00Z</cp:lastPrinted>
  <dcterms:created xsi:type="dcterms:W3CDTF">2023-01-30T10:13:00Z</dcterms:created>
  <dcterms:modified xsi:type="dcterms:W3CDTF">2023-01-30T10:15:00Z</dcterms:modified>
</cp:coreProperties>
</file>